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A4" w:rsidRDefault="003A43A4" w:rsidP="00356D97">
      <w:pPr>
        <w:tabs>
          <w:tab w:val="right" w:pos="9639"/>
        </w:tabs>
        <w:ind w:left="-284"/>
        <w:jc w:val="right"/>
        <w:rPr>
          <w:rFonts w:ascii="Corbel" w:hAnsi="Corbel"/>
          <w:color w:val="FF0000"/>
          <w:sz w:val="19"/>
          <w:szCs w:val="19"/>
        </w:rPr>
      </w:pPr>
      <w:r w:rsidRPr="00356D97">
        <w:rPr>
          <w:noProof/>
          <w:szCs w:val="24"/>
          <w:lang w:val="de-AT" w:eastAsia="de-AT"/>
        </w:rPr>
        <w:drawing>
          <wp:anchor distT="0" distB="0" distL="114300" distR="114300" simplePos="0" relativeHeight="251659264" behindDoc="0" locked="0" layoutInCell="1" allowOverlap="1" wp14:anchorId="1BD8A3D2" wp14:editId="61116190">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356D97">
        <w:rPr>
          <w:szCs w:val="24"/>
        </w:rPr>
        <w:tab/>
      </w:r>
      <w:r w:rsidR="0039288E" w:rsidRPr="00C44971">
        <w:rPr>
          <w:rFonts w:asciiTheme="minorHAnsi" w:hAnsiTheme="minorHAnsi" w:cstheme="minorHAnsi"/>
          <w:color w:val="FF0000"/>
          <w:szCs w:val="24"/>
        </w:rPr>
        <w:t>bildung-tirol.gv.at</w:t>
      </w:r>
      <w:r w:rsidR="0039288E" w:rsidRPr="00356D97">
        <w:rPr>
          <w:rFonts w:ascii="Corbel" w:hAnsi="Corbel"/>
          <w:color w:val="FF0000"/>
          <w:szCs w:val="24"/>
        </w:rPr>
        <w:br/>
      </w:r>
      <w:r w:rsidR="0039288E" w:rsidRPr="00C44971">
        <w:rPr>
          <w:rFonts w:asciiTheme="minorHAnsi" w:hAnsiTheme="minorHAnsi" w:cstheme="minorHAnsi"/>
          <w:sz w:val="20"/>
        </w:rPr>
        <w:t>Heiliggeiststraße 7</w:t>
      </w:r>
      <w:r w:rsidR="0039288E" w:rsidRPr="00C44971">
        <w:rPr>
          <w:rFonts w:asciiTheme="minorHAnsi" w:hAnsiTheme="minorHAnsi" w:cstheme="minorHAnsi"/>
          <w:sz w:val="20"/>
        </w:rPr>
        <w:br/>
        <w:t>6020 Innsbruck</w:t>
      </w:r>
      <w:r w:rsidR="0039288E" w:rsidRPr="00C44971">
        <w:rPr>
          <w:rFonts w:asciiTheme="minorHAnsi" w:hAnsiTheme="minorHAnsi" w:cstheme="minorHAnsi"/>
          <w:sz w:val="20"/>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C44971">
        <w:tc>
          <w:tcPr>
            <w:tcW w:w="6307" w:type="dxa"/>
          </w:tcPr>
          <w:p w:rsidR="001469CB" w:rsidRPr="00C44971" w:rsidRDefault="001469CB" w:rsidP="00356D97">
            <w:pPr>
              <w:pStyle w:val="Textkrper2"/>
              <w:tabs>
                <w:tab w:val="clear" w:pos="1134"/>
                <w:tab w:val="left" w:pos="851"/>
                <w:tab w:val="right" w:pos="5954"/>
              </w:tabs>
              <w:spacing w:before="40"/>
              <w:rPr>
                <w:rFonts w:asciiTheme="minorHAnsi" w:hAnsiTheme="minorHAnsi" w:cstheme="minorHAnsi"/>
                <w:sz w:val="20"/>
                <w14:numForm w14:val="lining"/>
              </w:rPr>
            </w:pPr>
            <w:r w:rsidRPr="00C44971">
              <w:rPr>
                <w:rFonts w:asciiTheme="minorHAnsi" w:hAnsiTheme="minorHAnsi" w:cstheme="minorHAnsi"/>
                <w:sz w:val="20"/>
                <w14:numForm w14:val="lining"/>
              </w:rPr>
              <w:t xml:space="preserve">Name: </w:t>
            </w:r>
            <w:r w:rsidRPr="00C44971">
              <w:rPr>
                <w:rFonts w:asciiTheme="minorHAnsi" w:hAnsiTheme="minorHAnsi" w:cstheme="minorHAnsi"/>
                <w:sz w:val="20"/>
                <w14:numForm w14:val="lining"/>
              </w:rPr>
              <w:tab/>
            </w:r>
            <w:r w:rsidRPr="00C44971">
              <w:rPr>
                <w:rFonts w:asciiTheme="minorHAnsi" w:hAnsiTheme="minorHAnsi" w:cstheme="minorHAnsi"/>
                <w:b/>
                <w:sz w:val="20"/>
                <w:u w:val="dotted"/>
                <w14:numForm w14:val="lining"/>
              </w:rPr>
              <w:fldChar w:fldCharType="begin">
                <w:ffData>
                  <w:name w:val="Text1"/>
                  <w:enabled/>
                  <w:calcOnExit w:val="0"/>
                  <w:textInput/>
                </w:ffData>
              </w:fldChar>
            </w:r>
            <w:r w:rsidRPr="00C44971">
              <w:rPr>
                <w:rFonts w:asciiTheme="minorHAnsi" w:hAnsiTheme="minorHAnsi" w:cstheme="minorHAnsi"/>
                <w:b/>
                <w:sz w:val="20"/>
                <w:u w:val="dotted"/>
                <w14:numForm w14:val="lining"/>
              </w:rPr>
              <w:instrText xml:space="preserve"> FORMTEXT </w:instrText>
            </w:r>
            <w:r w:rsidRPr="00C44971">
              <w:rPr>
                <w:rFonts w:asciiTheme="minorHAnsi" w:hAnsiTheme="minorHAnsi" w:cstheme="minorHAnsi"/>
                <w:b/>
                <w:sz w:val="20"/>
                <w:u w:val="dotted"/>
                <w14:numForm w14:val="lining"/>
              </w:rPr>
            </w:r>
            <w:r w:rsidRPr="00C44971">
              <w:rPr>
                <w:rFonts w:asciiTheme="minorHAnsi" w:hAnsiTheme="minorHAnsi" w:cstheme="minorHAnsi"/>
                <w:b/>
                <w:sz w:val="20"/>
                <w:u w:val="dotted"/>
                <w14:numForm w14:val="lining"/>
              </w:rPr>
              <w:fldChar w:fldCharType="separate"/>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sz w:val="20"/>
                <w:u w:val="dotted"/>
                <w14:numForm w14:val="lining"/>
              </w:rPr>
              <w:fldChar w:fldCharType="end"/>
            </w:r>
            <w:r w:rsidRPr="00C44971">
              <w:rPr>
                <w:rFonts w:asciiTheme="minorHAnsi" w:hAnsiTheme="minorHAnsi" w:cstheme="minorHAnsi"/>
                <w:sz w:val="20"/>
                <w:u w:val="dotted"/>
                <w14:numForm w14:val="lining"/>
              </w:rPr>
              <w:tab/>
            </w:r>
          </w:p>
          <w:p w:rsidR="001469CB" w:rsidRPr="00C44971" w:rsidRDefault="001469CB" w:rsidP="00D1252E">
            <w:pPr>
              <w:pStyle w:val="Textkrper2"/>
              <w:tabs>
                <w:tab w:val="clear" w:pos="1134"/>
                <w:tab w:val="left" w:pos="851"/>
                <w:tab w:val="right" w:pos="5954"/>
              </w:tabs>
              <w:spacing w:before="60"/>
              <w:rPr>
                <w:rFonts w:asciiTheme="minorHAnsi" w:hAnsiTheme="minorHAnsi" w:cstheme="minorHAnsi"/>
                <w:sz w:val="20"/>
                <w:u w:val="dotted"/>
                <w14:numForm w14:val="lining"/>
              </w:rPr>
            </w:pPr>
            <w:r w:rsidRPr="00C44971">
              <w:rPr>
                <w:rFonts w:asciiTheme="minorHAnsi" w:hAnsiTheme="minorHAnsi" w:cstheme="minorHAnsi"/>
                <w:sz w:val="20"/>
                <w14:numForm w14:val="lining"/>
              </w:rPr>
              <w:t xml:space="preserve">Adresse: </w:t>
            </w:r>
            <w:r w:rsidRPr="00C44971">
              <w:rPr>
                <w:rFonts w:asciiTheme="minorHAnsi" w:hAnsiTheme="minorHAnsi" w:cstheme="minorHAnsi"/>
                <w:sz w:val="20"/>
                <w14:numForm w14:val="lining"/>
              </w:rPr>
              <w:tab/>
            </w:r>
            <w:r w:rsidRPr="00C44971">
              <w:rPr>
                <w:rFonts w:asciiTheme="minorHAnsi" w:hAnsiTheme="minorHAnsi" w:cstheme="minorHAnsi"/>
                <w:b/>
                <w:sz w:val="20"/>
                <w:u w:val="dotted"/>
                <w14:numForm w14:val="lining"/>
              </w:rPr>
              <w:fldChar w:fldCharType="begin">
                <w:ffData>
                  <w:name w:val="Text1"/>
                  <w:enabled/>
                  <w:calcOnExit w:val="0"/>
                  <w:textInput/>
                </w:ffData>
              </w:fldChar>
            </w:r>
            <w:r w:rsidRPr="00C44971">
              <w:rPr>
                <w:rFonts w:asciiTheme="minorHAnsi" w:hAnsiTheme="minorHAnsi" w:cstheme="minorHAnsi"/>
                <w:b/>
                <w:sz w:val="20"/>
                <w:u w:val="dotted"/>
                <w14:numForm w14:val="lining"/>
              </w:rPr>
              <w:instrText xml:space="preserve"> FORMTEXT </w:instrText>
            </w:r>
            <w:r w:rsidRPr="00C44971">
              <w:rPr>
                <w:rFonts w:asciiTheme="minorHAnsi" w:hAnsiTheme="minorHAnsi" w:cstheme="minorHAnsi"/>
                <w:b/>
                <w:sz w:val="20"/>
                <w:u w:val="dotted"/>
                <w14:numForm w14:val="lining"/>
              </w:rPr>
            </w:r>
            <w:r w:rsidRPr="00C44971">
              <w:rPr>
                <w:rFonts w:asciiTheme="minorHAnsi" w:hAnsiTheme="minorHAnsi" w:cstheme="minorHAnsi"/>
                <w:b/>
                <w:sz w:val="20"/>
                <w:u w:val="dotted"/>
                <w14:numForm w14:val="lining"/>
              </w:rPr>
              <w:fldChar w:fldCharType="separate"/>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sz w:val="20"/>
                <w:u w:val="dotted"/>
                <w14:numForm w14:val="lining"/>
              </w:rPr>
              <w:fldChar w:fldCharType="end"/>
            </w:r>
            <w:r w:rsidRPr="00C44971">
              <w:rPr>
                <w:rFonts w:asciiTheme="minorHAnsi" w:hAnsiTheme="minorHAnsi" w:cstheme="minorHAnsi"/>
                <w:sz w:val="20"/>
                <w:u w:val="dotted"/>
                <w14:numForm w14:val="lining"/>
              </w:rPr>
              <w:tab/>
            </w:r>
          </w:p>
          <w:p w:rsidR="001469CB" w:rsidRPr="00C44971" w:rsidRDefault="001469CB" w:rsidP="00D1252E">
            <w:pPr>
              <w:pStyle w:val="Textkrper2"/>
              <w:tabs>
                <w:tab w:val="clear" w:pos="1134"/>
                <w:tab w:val="left" w:pos="851"/>
                <w:tab w:val="right" w:pos="5954"/>
              </w:tabs>
              <w:rPr>
                <w:rFonts w:asciiTheme="minorHAnsi" w:hAnsiTheme="minorHAnsi" w:cstheme="minorHAnsi"/>
                <w:sz w:val="20"/>
                <w:u w:val="dotted"/>
                <w14:numForm w14:val="lining"/>
              </w:rPr>
            </w:pPr>
            <w:r w:rsidRPr="00C44971">
              <w:rPr>
                <w:rFonts w:asciiTheme="minorHAnsi" w:hAnsiTheme="minorHAnsi" w:cstheme="minorHAnsi"/>
                <w:sz w:val="20"/>
                <w14:numForm w14:val="lining"/>
              </w:rPr>
              <w:tab/>
            </w:r>
            <w:r w:rsidRPr="00C44971">
              <w:rPr>
                <w:rFonts w:asciiTheme="minorHAnsi" w:hAnsiTheme="minorHAnsi" w:cstheme="minorHAnsi"/>
                <w:b/>
                <w:sz w:val="20"/>
                <w:u w:val="dotted"/>
                <w14:numForm w14:val="lining"/>
              </w:rPr>
              <w:fldChar w:fldCharType="begin">
                <w:ffData>
                  <w:name w:val="Text1"/>
                  <w:enabled/>
                  <w:calcOnExit w:val="0"/>
                  <w:textInput/>
                </w:ffData>
              </w:fldChar>
            </w:r>
            <w:r w:rsidRPr="00C44971">
              <w:rPr>
                <w:rFonts w:asciiTheme="minorHAnsi" w:hAnsiTheme="minorHAnsi" w:cstheme="minorHAnsi"/>
                <w:b/>
                <w:sz w:val="20"/>
                <w:u w:val="dotted"/>
                <w14:numForm w14:val="lining"/>
              </w:rPr>
              <w:instrText xml:space="preserve"> FORMTEXT </w:instrText>
            </w:r>
            <w:r w:rsidRPr="00C44971">
              <w:rPr>
                <w:rFonts w:asciiTheme="minorHAnsi" w:hAnsiTheme="minorHAnsi" w:cstheme="minorHAnsi"/>
                <w:b/>
                <w:sz w:val="20"/>
                <w:u w:val="dotted"/>
                <w14:numForm w14:val="lining"/>
              </w:rPr>
            </w:r>
            <w:r w:rsidRPr="00C44971">
              <w:rPr>
                <w:rFonts w:asciiTheme="minorHAnsi" w:hAnsiTheme="minorHAnsi" w:cstheme="minorHAnsi"/>
                <w:b/>
                <w:sz w:val="20"/>
                <w:u w:val="dotted"/>
                <w14:numForm w14:val="lining"/>
              </w:rPr>
              <w:fldChar w:fldCharType="separate"/>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sz w:val="20"/>
                <w:u w:val="dotted"/>
                <w14:numForm w14:val="lining"/>
              </w:rPr>
              <w:fldChar w:fldCharType="end"/>
            </w:r>
            <w:r w:rsidRPr="00C44971">
              <w:rPr>
                <w:rFonts w:asciiTheme="minorHAnsi" w:hAnsiTheme="minorHAnsi" w:cstheme="minorHAnsi"/>
                <w:sz w:val="20"/>
                <w:u w:val="dotted"/>
                <w14:numForm w14:val="lining"/>
              </w:rPr>
              <w:tab/>
            </w:r>
          </w:p>
          <w:p w:rsidR="001469CB" w:rsidRPr="00C44971" w:rsidRDefault="001469CB" w:rsidP="000F06DA">
            <w:pPr>
              <w:pStyle w:val="Textkrper2"/>
              <w:tabs>
                <w:tab w:val="clear" w:pos="1134"/>
                <w:tab w:val="left" w:pos="851"/>
                <w:tab w:val="left" w:pos="1701"/>
                <w:tab w:val="right" w:pos="5954"/>
              </w:tabs>
              <w:spacing w:before="40"/>
              <w:rPr>
                <w:rFonts w:asciiTheme="minorHAnsi" w:hAnsiTheme="minorHAnsi" w:cstheme="minorHAnsi"/>
                <w:sz w:val="20"/>
                <w:u w:val="dotted"/>
                <w14:numForm w14:val="lining"/>
              </w:rPr>
            </w:pPr>
            <w:r w:rsidRPr="00C44971">
              <w:rPr>
                <w:rFonts w:asciiTheme="minorHAnsi" w:hAnsiTheme="minorHAnsi" w:cstheme="minorHAnsi"/>
                <w:sz w:val="20"/>
                <w14:numForm w14:val="lining"/>
              </w:rPr>
              <w:t>Telefon-Nummer:</w:t>
            </w:r>
            <w:r w:rsidRPr="00C44971">
              <w:rPr>
                <w:rFonts w:asciiTheme="minorHAnsi" w:hAnsiTheme="minorHAnsi" w:cstheme="minorHAnsi"/>
                <w:sz w:val="20"/>
                <w14:numForm w14:val="lining"/>
              </w:rPr>
              <w:tab/>
            </w:r>
            <w:r w:rsidRPr="00C44971">
              <w:rPr>
                <w:rFonts w:asciiTheme="minorHAnsi" w:hAnsiTheme="minorHAnsi" w:cstheme="minorHAnsi"/>
                <w:b/>
                <w:sz w:val="20"/>
                <w:u w:val="dotted"/>
                <w14:numForm w14:val="lining"/>
              </w:rPr>
              <w:fldChar w:fldCharType="begin">
                <w:ffData>
                  <w:name w:val="Text1"/>
                  <w:enabled/>
                  <w:calcOnExit w:val="0"/>
                  <w:textInput/>
                </w:ffData>
              </w:fldChar>
            </w:r>
            <w:r w:rsidRPr="00C44971">
              <w:rPr>
                <w:rFonts w:asciiTheme="minorHAnsi" w:hAnsiTheme="minorHAnsi" w:cstheme="minorHAnsi"/>
                <w:b/>
                <w:sz w:val="20"/>
                <w:u w:val="dotted"/>
                <w14:numForm w14:val="lining"/>
              </w:rPr>
              <w:instrText xml:space="preserve"> FORMTEXT </w:instrText>
            </w:r>
            <w:r w:rsidRPr="00C44971">
              <w:rPr>
                <w:rFonts w:asciiTheme="minorHAnsi" w:hAnsiTheme="minorHAnsi" w:cstheme="minorHAnsi"/>
                <w:b/>
                <w:sz w:val="20"/>
                <w:u w:val="dotted"/>
                <w14:numForm w14:val="lining"/>
              </w:rPr>
            </w:r>
            <w:r w:rsidRPr="00C44971">
              <w:rPr>
                <w:rFonts w:asciiTheme="minorHAnsi" w:hAnsiTheme="minorHAnsi" w:cstheme="minorHAnsi"/>
                <w:b/>
                <w:sz w:val="20"/>
                <w:u w:val="dotted"/>
                <w14:numForm w14:val="lining"/>
              </w:rPr>
              <w:fldChar w:fldCharType="separate"/>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sz w:val="20"/>
                <w:u w:val="dotted"/>
                <w14:numForm w14:val="lining"/>
              </w:rPr>
              <w:fldChar w:fldCharType="end"/>
            </w:r>
            <w:r w:rsidRPr="00C44971">
              <w:rPr>
                <w:rFonts w:asciiTheme="minorHAnsi" w:hAnsiTheme="minorHAnsi" w:cstheme="minorHAnsi"/>
                <w:sz w:val="20"/>
                <w:u w:val="dotted"/>
                <w14:numForm w14:val="lining"/>
              </w:rPr>
              <w:tab/>
            </w:r>
          </w:p>
          <w:p w:rsidR="00356D97" w:rsidRPr="00C44971" w:rsidRDefault="00356D97" w:rsidP="00356D97">
            <w:pPr>
              <w:pStyle w:val="Textkrper2"/>
              <w:tabs>
                <w:tab w:val="clear" w:pos="1134"/>
                <w:tab w:val="left" w:pos="851"/>
                <w:tab w:val="left" w:pos="2268"/>
                <w:tab w:val="right" w:pos="5954"/>
              </w:tabs>
              <w:spacing w:before="40"/>
              <w:rPr>
                <w:rFonts w:asciiTheme="minorHAnsi" w:hAnsiTheme="minorHAnsi" w:cstheme="minorHAnsi"/>
                <w:sz w:val="20"/>
                <w:u w:val="dotted"/>
                <w14:numForm w14:val="lining"/>
              </w:rPr>
            </w:pPr>
            <w:r w:rsidRPr="00C44971">
              <w:rPr>
                <w:rFonts w:asciiTheme="minorHAnsi" w:hAnsiTheme="minorHAnsi" w:cstheme="minorHAnsi"/>
                <w:sz w:val="20"/>
                <w14:numForm w14:val="lining"/>
              </w:rPr>
              <w:t>dienstliche E-Mail-Adresse:</w:t>
            </w:r>
            <w:r w:rsidRPr="00C44971">
              <w:rPr>
                <w:rFonts w:asciiTheme="minorHAnsi" w:hAnsiTheme="minorHAnsi" w:cstheme="minorHAnsi"/>
                <w:sz w:val="20"/>
                <w14:numForm w14:val="lining"/>
              </w:rPr>
              <w:tab/>
            </w:r>
            <w:r w:rsidRPr="00C44971">
              <w:rPr>
                <w:rFonts w:asciiTheme="minorHAnsi" w:hAnsiTheme="minorHAnsi" w:cstheme="minorHAnsi"/>
                <w:b/>
                <w:sz w:val="20"/>
                <w:u w:val="dotted"/>
                <w14:numForm w14:val="lining"/>
              </w:rPr>
              <w:fldChar w:fldCharType="begin">
                <w:ffData>
                  <w:name w:val="Text1"/>
                  <w:enabled/>
                  <w:calcOnExit w:val="0"/>
                  <w:textInput/>
                </w:ffData>
              </w:fldChar>
            </w:r>
            <w:r w:rsidRPr="00C44971">
              <w:rPr>
                <w:rFonts w:asciiTheme="minorHAnsi" w:hAnsiTheme="minorHAnsi" w:cstheme="minorHAnsi"/>
                <w:b/>
                <w:sz w:val="20"/>
                <w:u w:val="dotted"/>
                <w14:numForm w14:val="lining"/>
              </w:rPr>
              <w:instrText xml:space="preserve"> FORMTEXT </w:instrText>
            </w:r>
            <w:r w:rsidRPr="00C44971">
              <w:rPr>
                <w:rFonts w:asciiTheme="minorHAnsi" w:hAnsiTheme="minorHAnsi" w:cstheme="minorHAnsi"/>
                <w:b/>
                <w:sz w:val="20"/>
                <w:u w:val="dotted"/>
                <w14:numForm w14:val="lining"/>
              </w:rPr>
            </w:r>
            <w:r w:rsidRPr="00C44971">
              <w:rPr>
                <w:rFonts w:asciiTheme="minorHAnsi" w:hAnsiTheme="minorHAnsi" w:cstheme="minorHAnsi"/>
                <w:b/>
                <w:sz w:val="20"/>
                <w:u w:val="dotted"/>
                <w14:numForm w14:val="lining"/>
              </w:rPr>
              <w:fldChar w:fldCharType="separate"/>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sz w:val="20"/>
                <w:u w:val="dotted"/>
                <w14:numForm w14:val="lining"/>
              </w:rPr>
              <w:fldChar w:fldCharType="end"/>
            </w:r>
            <w:r w:rsidRPr="00C44971">
              <w:rPr>
                <w:rFonts w:asciiTheme="minorHAnsi" w:hAnsiTheme="minorHAnsi" w:cstheme="minorHAnsi"/>
                <w:sz w:val="20"/>
                <w:u w:val="dotted"/>
                <w14:numForm w14:val="lining"/>
              </w:rPr>
              <w:tab/>
            </w:r>
          </w:p>
          <w:p w:rsidR="001469CB" w:rsidRPr="00C44971" w:rsidRDefault="002E1AFC" w:rsidP="000F06DA">
            <w:pPr>
              <w:pStyle w:val="Textkrper2"/>
              <w:tabs>
                <w:tab w:val="clear" w:pos="1134"/>
                <w:tab w:val="left" w:pos="851"/>
                <w:tab w:val="left" w:pos="1701"/>
                <w:tab w:val="right" w:pos="5954"/>
              </w:tabs>
              <w:spacing w:before="40"/>
              <w:rPr>
                <w:rFonts w:asciiTheme="minorHAnsi" w:hAnsiTheme="minorHAnsi" w:cstheme="minorHAnsi"/>
                <w:sz w:val="20"/>
                <w14:numForm w14:val="lining"/>
              </w:rPr>
            </w:pPr>
            <w:r w:rsidRPr="00C44971">
              <w:rPr>
                <w:rFonts w:asciiTheme="minorHAnsi" w:hAnsiTheme="minorHAnsi" w:cstheme="minorHAnsi"/>
                <w:sz w:val="20"/>
                <w14:numForm w14:val="lining"/>
              </w:rPr>
              <w:t xml:space="preserve">Bund: </w:t>
            </w:r>
            <w:r w:rsidR="00B45409" w:rsidRPr="00C44971">
              <w:rPr>
                <w:rFonts w:asciiTheme="minorHAnsi" w:hAnsiTheme="minorHAnsi" w:cstheme="minorHAnsi"/>
                <w:sz w:val="20"/>
                <w14:numForm w14:val="lining"/>
              </w:rPr>
              <w:t>SV-N</w:t>
            </w:r>
            <w:r w:rsidR="001469CB" w:rsidRPr="00C44971">
              <w:rPr>
                <w:rFonts w:asciiTheme="minorHAnsi" w:hAnsiTheme="minorHAnsi" w:cstheme="minorHAnsi"/>
                <w:sz w:val="20"/>
                <w14:numForm w14:val="lining"/>
              </w:rPr>
              <w:t>ummer:</w:t>
            </w:r>
            <w:r w:rsidR="001469CB" w:rsidRPr="00C44971">
              <w:rPr>
                <w:rFonts w:asciiTheme="minorHAnsi" w:hAnsiTheme="minorHAnsi" w:cstheme="minorHAnsi"/>
                <w:sz w:val="20"/>
                <w14:numForm w14:val="lining"/>
              </w:rPr>
              <w:tab/>
            </w:r>
            <w:r w:rsidR="001469CB" w:rsidRPr="00C44971">
              <w:rPr>
                <w:rFonts w:asciiTheme="minorHAnsi" w:hAnsiTheme="minorHAnsi" w:cstheme="minorHAnsi"/>
                <w:b/>
                <w:sz w:val="20"/>
                <w:u w:val="dotted"/>
                <w14:numForm w14:val="lining"/>
              </w:rPr>
              <w:fldChar w:fldCharType="begin">
                <w:ffData>
                  <w:name w:val="Text1"/>
                  <w:enabled/>
                  <w:calcOnExit w:val="0"/>
                  <w:textInput/>
                </w:ffData>
              </w:fldChar>
            </w:r>
            <w:r w:rsidR="001469CB" w:rsidRPr="00C44971">
              <w:rPr>
                <w:rFonts w:asciiTheme="minorHAnsi" w:hAnsiTheme="minorHAnsi" w:cstheme="minorHAnsi"/>
                <w:b/>
                <w:sz w:val="20"/>
                <w:u w:val="dotted"/>
                <w14:numForm w14:val="lining"/>
              </w:rPr>
              <w:instrText xml:space="preserve"> FORMTEXT </w:instrText>
            </w:r>
            <w:r w:rsidR="001469CB" w:rsidRPr="00C44971">
              <w:rPr>
                <w:rFonts w:asciiTheme="minorHAnsi" w:hAnsiTheme="minorHAnsi" w:cstheme="minorHAnsi"/>
                <w:b/>
                <w:sz w:val="20"/>
                <w:u w:val="dotted"/>
                <w14:numForm w14:val="lining"/>
              </w:rPr>
            </w:r>
            <w:r w:rsidR="001469CB" w:rsidRPr="00C44971">
              <w:rPr>
                <w:rFonts w:asciiTheme="minorHAnsi" w:hAnsiTheme="minorHAnsi" w:cstheme="minorHAnsi"/>
                <w:b/>
                <w:sz w:val="20"/>
                <w:u w:val="dotted"/>
                <w14:numForm w14:val="lining"/>
              </w:rPr>
              <w:fldChar w:fldCharType="separate"/>
            </w:r>
            <w:r w:rsidR="001469CB" w:rsidRPr="00C44971">
              <w:rPr>
                <w:rFonts w:asciiTheme="minorHAnsi" w:hAnsiTheme="minorHAnsi" w:cstheme="minorHAnsi"/>
                <w:b/>
                <w:noProof/>
                <w:sz w:val="20"/>
                <w:u w:val="dotted"/>
                <w14:numForm w14:val="lining"/>
              </w:rPr>
              <w:t> </w:t>
            </w:r>
            <w:r w:rsidR="001469CB" w:rsidRPr="00C44971">
              <w:rPr>
                <w:rFonts w:asciiTheme="minorHAnsi" w:hAnsiTheme="minorHAnsi" w:cstheme="minorHAnsi"/>
                <w:b/>
                <w:noProof/>
                <w:sz w:val="20"/>
                <w:u w:val="dotted"/>
                <w14:numForm w14:val="lining"/>
              </w:rPr>
              <w:t> </w:t>
            </w:r>
            <w:r w:rsidR="001469CB" w:rsidRPr="00C44971">
              <w:rPr>
                <w:rFonts w:asciiTheme="minorHAnsi" w:hAnsiTheme="minorHAnsi" w:cstheme="minorHAnsi"/>
                <w:b/>
                <w:noProof/>
                <w:sz w:val="20"/>
                <w:u w:val="dotted"/>
                <w14:numForm w14:val="lining"/>
              </w:rPr>
              <w:t> </w:t>
            </w:r>
            <w:r w:rsidR="001469CB" w:rsidRPr="00C44971">
              <w:rPr>
                <w:rFonts w:asciiTheme="minorHAnsi" w:hAnsiTheme="minorHAnsi" w:cstheme="minorHAnsi"/>
                <w:b/>
                <w:noProof/>
                <w:sz w:val="20"/>
                <w:u w:val="dotted"/>
                <w14:numForm w14:val="lining"/>
              </w:rPr>
              <w:t> </w:t>
            </w:r>
            <w:r w:rsidR="001469CB" w:rsidRPr="00C44971">
              <w:rPr>
                <w:rFonts w:asciiTheme="minorHAnsi" w:hAnsiTheme="minorHAnsi" w:cstheme="minorHAnsi"/>
                <w:b/>
                <w:noProof/>
                <w:sz w:val="20"/>
                <w:u w:val="dotted"/>
                <w14:numForm w14:val="lining"/>
              </w:rPr>
              <w:t> </w:t>
            </w:r>
            <w:r w:rsidR="001469CB" w:rsidRPr="00C44971">
              <w:rPr>
                <w:rFonts w:asciiTheme="minorHAnsi" w:hAnsiTheme="minorHAnsi" w:cstheme="minorHAnsi"/>
                <w:b/>
                <w:sz w:val="20"/>
                <w:u w:val="dotted"/>
                <w14:numForm w14:val="lining"/>
              </w:rPr>
              <w:fldChar w:fldCharType="end"/>
            </w:r>
            <w:r w:rsidR="001469CB" w:rsidRPr="00C44971">
              <w:rPr>
                <w:rFonts w:asciiTheme="minorHAnsi" w:hAnsiTheme="minorHAnsi" w:cstheme="minorHAnsi"/>
                <w:sz w:val="20"/>
                <w:u w:val="dotted"/>
                <w14:numForm w14:val="lining"/>
              </w:rPr>
              <w:tab/>
            </w:r>
          </w:p>
          <w:p w:rsidR="001469CB" w:rsidRPr="00C44971" w:rsidRDefault="001469CB" w:rsidP="00356D97">
            <w:pPr>
              <w:tabs>
                <w:tab w:val="left" w:pos="851"/>
                <w:tab w:val="right" w:pos="5954"/>
              </w:tabs>
              <w:spacing w:before="40"/>
              <w:rPr>
                <w:rFonts w:asciiTheme="minorHAnsi" w:hAnsiTheme="minorHAnsi" w:cstheme="minorHAnsi"/>
                <w:sz w:val="20"/>
                <w14:numForm w14:val="lining"/>
              </w:rPr>
            </w:pPr>
            <w:r w:rsidRPr="00C44971">
              <w:rPr>
                <w:rFonts w:asciiTheme="minorHAnsi" w:hAnsiTheme="minorHAnsi" w:cstheme="minorHAnsi"/>
                <w:sz w:val="20"/>
                <w14:numForm w14:val="lining"/>
              </w:rPr>
              <w:t xml:space="preserve">Schule: </w:t>
            </w:r>
            <w:r w:rsidRPr="00C44971">
              <w:rPr>
                <w:rFonts w:asciiTheme="minorHAnsi" w:hAnsiTheme="minorHAnsi" w:cstheme="minorHAnsi"/>
                <w:sz w:val="20"/>
                <w14:numForm w14:val="lining"/>
              </w:rPr>
              <w:tab/>
            </w:r>
            <w:r w:rsidRPr="00C44971">
              <w:rPr>
                <w:rFonts w:asciiTheme="minorHAnsi" w:hAnsiTheme="minorHAnsi" w:cstheme="minorHAnsi"/>
                <w:b/>
                <w:sz w:val="20"/>
                <w:u w:val="dotted"/>
                <w14:numForm w14:val="lining"/>
              </w:rPr>
              <w:fldChar w:fldCharType="begin">
                <w:ffData>
                  <w:name w:val="Text2"/>
                  <w:enabled/>
                  <w:calcOnExit w:val="0"/>
                  <w:textInput/>
                </w:ffData>
              </w:fldChar>
            </w:r>
            <w:bookmarkStart w:id="0" w:name="Text2"/>
            <w:r w:rsidRPr="00C44971">
              <w:rPr>
                <w:rFonts w:asciiTheme="minorHAnsi" w:hAnsiTheme="minorHAnsi" w:cstheme="minorHAnsi"/>
                <w:b/>
                <w:sz w:val="20"/>
                <w:u w:val="dotted"/>
                <w14:numForm w14:val="lining"/>
              </w:rPr>
              <w:instrText xml:space="preserve"> FORMTEXT </w:instrText>
            </w:r>
            <w:r w:rsidRPr="00C44971">
              <w:rPr>
                <w:rFonts w:asciiTheme="minorHAnsi" w:hAnsiTheme="minorHAnsi" w:cstheme="minorHAnsi"/>
                <w:b/>
                <w:sz w:val="20"/>
                <w:u w:val="dotted"/>
                <w14:numForm w14:val="lining"/>
              </w:rPr>
            </w:r>
            <w:r w:rsidRPr="00C44971">
              <w:rPr>
                <w:rFonts w:asciiTheme="minorHAnsi" w:hAnsiTheme="minorHAnsi" w:cstheme="minorHAnsi"/>
                <w:b/>
                <w:sz w:val="20"/>
                <w:u w:val="dotted"/>
                <w14:numForm w14:val="lining"/>
              </w:rPr>
              <w:fldChar w:fldCharType="separate"/>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noProof/>
                <w:sz w:val="20"/>
                <w:u w:val="dotted"/>
                <w14:numForm w14:val="lining"/>
              </w:rPr>
              <w:t> </w:t>
            </w:r>
            <w:r w:rsidRPr="00C44971">
              <w:rPr>
                <w:rFonts w:asciiTheme="minorHAnsi" w:hAnsiTheme="minorHAnsi" w:cstheme="minorHAnsi"/>
                <w:b/>
                <w:sz w:val="20"/>
                <w:u w:val="dotted"/>
                <w14:numForm w14:val="lining"/>
              </w:rPr>
              <w:fldChar w:fldCharType="end"/>
            </w:r>
            <w:bookmarkEnd w:id="0"/>
            <w:r w:rsidRPr="00C44971">
              <w:rPr>
                <w:rFonts w:asciiTheme="minorHAnsi" w:hAnsiTheme="minorHAnsi" w:cstheme="minorHAnsi"/>
                <w:sz w:val="20"/>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rsidR="001469CB" w:rsidRPr="00C44971" w:rsidRDefault="001469CB" w:rsidP="001469CB">
            <w:pPr>
              <w:rPr>
                <w:rFonts w:asciiTheme="minorHAnsi" w:hAnsiTheme="minorHAnsi" w:cstheme="minorHAnsi"/>
                <w:sz w:val="20"/>
                <w14:numForm w14:val="lining"/>
              </w:rPr>
            </w:pPr>
          </w:p>
          <w:p w:rsidR="001469CB" w:rsidRPr="00C44971" w:rsidRDefault="001469CB" w:rsidP="001469CB">
            <w:pPr>
              <w:rPr>
                <w:rFonts w:asciiTheme="minorHAnsi" w:hAnsiTheme="minorHAnsi" w:cstheme="minorHAnsi"/>
                <w:sz w:val="20"/>
                <w14:numForm w14:val="lining"/>
              </w:rPr>
            </w:pPr>
          </w:p>
          <w:p w:rsidR="001469CB" w:rsidRPr="00C44971" w:rsidRDefault="001469CB" w:rsidP="001469CB">
            <w:pPr>
              <w:rPr>
                <w:rFonts w:asciiTheme="minorHAnsi" w:hAnsiTheme="minorHAnsi" w:cstheme="minorHAnsi"/>
                <w:sz w:val="20"/>
                <w14:numForm w14:val="lining"/>
              </w:rPr>
            </w:pPr>
          </w:p>
          <w:p w:rsidR="001469CB" w:rsidRPr="00C44971" w:rsidRDefault="001469CB" w:rsidP="001469CB">
            <w:pPr>
              <w:rPr>
                <w:rFonts w:asciiTheme="minorHAnsi" w:hAnsiTheme="minorHAnsi" w:cstheme="minorHAnsi"/>
                <w:sz w:val="20"/>
                <w14:numForm w14:val="lining"/>
              </w:rPr>
            </w:pPr>
          </w:p>
          <w:p w:rsidR="001469CB" w:rsidRPr="00C44971" w:rsidRDefault="001469CB" w:rsidP="001469CB">
            <w:pPr>
              <w:rPr>
                <w:rFonts w:asciiTheme="minorHAnsi" w:hAnsiTheme="minorHAnsi" w:cstheme="minorHAnsi"/>
                <w:sz w:val="20"/>
                <w14:numForm w14:val="lining"/>
              </w:rPr>
            </w:pPr>
          </w:p>
          <w:p w:rsidR="001469CB" w:rsidRPr="00C44971" w:rsidRDefault="001469CB" w:rsidP="00356D97">
            <w:pPr>
              <w:rPr>
                <w:rFonts w:asciiTheme="minorHAnsi" w:hAnsiTheme="minorHAnsi" w:cstheme="minorHAnsi"/>
                <w:sz w:val="20"/>
                <w14:numForm w14:val="lining"/>
              </w:rPr>
            </w:pPr>
          </w:p>
          <w:p w:rsidR="00356D97" w:rsidRPr="00C44971" w:rsidRDefault="00356D97" w:rsidP="00356D97">
            <w:pPr>
              <w:rPr>
                <w:rFonts w:asciiTheme="minorHAnsi" w:hAnsiTheme="minorHAnsi" w:cstheme="minorHAnsi"/>
                <w:sz w:val="20"/>
                <w14:numForm w14:val="lining"/>
              </w:rPr>
            </w:pPr>
          </w:p>
          <w:p w:rsidR="001469CB" w:rsidRPr="00C44971" w:rsidRDefault="001469CB" w:rsidP="00B45409">
            <w:pPr>
              <w:jc w:val="center"/>
              <w:rPr>
                <w:rFonts w:asciiTheme="minorHAnsi" w:hAnsiTheme="minorHAnsi" w:cstheme="minorHAnsi"/>
                <w:sz w:val="20"/>
                <w14:numForm w14:val="lining"/>
              </w:rPr>
            </w:pPr>
            <w:r w:rsidRPr="00C44971">
              <w:rPr>
                <w:rFonts w:asciiTheme="minorHAnsi" w:hAnsiTheme="minorHAnsi" w:cstheme="minorHAnsi"/>
                <w:sz w:val="20"/>
                <w14:numForm w14:val="lining"/>
              </w:rPr>
              <w:t xml:space="preserve">Eingangsstempel </w:t>
            </w:r>
            <w:r w:rsidR="00B45409" w:rsidRPr="00C44971">
              <w:rPr>
                <w:rFonts w:asciiTheme="minorHAnsi" w:hAnsiTheme="minorHAnsi" w:cstheme="minorHAnsi"/>
                <w:sz w:val="20"/>
                <w14:numForm w14:val="lining"/>
              </w:rPr>
              <w:t>der Bildungsdirektion</w:t>
            </w:r>
          </w:p>
        </w:tc>
      </w:tr>
    </w:tbl>
    <w:p w:rsidR="00BC7034" w:rsidRPr="00C44971" w:rsidRDefault="00BC7034" w:rsidP="001469CB">
      <w:pPr>
        <w:rPr>
          <w:rFonts w:asciiTheme="minorHAnsi" w:hAnsiTheme="minorHAnsi" w:cstheme="minorHAnsi"/>
          <w:sz w:val="20"/>
          <w:lang w:val="de-AT"/>
          <w14:numForm w14:val="lining"/>
        </w:rPr>
      </w:pPr>
    </w:p>
    <w:p w:rsidR="00947E4B" w:rsidRPr="00801A70" w:rsidRDefault="00947E4B" w:rsidP="00947E4B">
      <w:pPr>
        <w:jc w:val="center"/>
        <w:rPr>
          <w:rFonts w:ascii="Corbel" w:hAnsi="Corbel"/>
          <w:sz w:val="23"/>
          <w:szCs w:val="23"/>
          <w14:numForm w14:val="lining"/>
        </w:rPr>
      </w:pPr>
      <w:r w:rsidRPr="00F87A93">
        <w:rPr>
          <w:rFonts w:ascii="Calibri" w:hAnsi="Calibri" w:cs="Calibri"/>
          <w:b/>
          <w:sz w:val="30"/>
          <w:szCs w:val="30"/>
          <w14:numForm w14:val="lining"/>
        </w:rPr>
        <w:t xml:space="preserve">Antrag auf Gewährung eines Vorschusses </w:t>
      </w:r>
      <w:r w:rsidR="00801A70">
        <w:rPr>
          <w:rFonts w:ascii="Corbel" w:hAnsi="Corbel"/>
          <w:b/>
          <w:sz w:val="30"/>
          <w:szCs w:val="30"/>
          <w14:numForm w14:val="lining"/>
        </w:rPr>
        <w:br/>
      </w:r>
      <w:r w:rsidRPr="00F87A93">
        <w:rPr>
          <w:rFonts w:ascii="Calibri" w:hAnsi="Calibri" w:cs="Calibri"/>
          <w:sz w:val="23"/>
          <w:szCs w:val="23"/>
          <w14:numForm w14:val="lining"/>
        </w:rPr>
        <w:t>(</w:t>
      </w:r>
      <w:r w:rsidR="00C8770F" w:rsidRPr="00F87A93">
        <w:rPr>
          <w:rFonts w:ascii="Calibri" w:hAnsi="Calibri" w:cs="Calibri"/>
          <w:sz w:val="23"/>
          <w:szCs w:val="23"/>
          <w14:numForm w14:val="lining"/>
        </w:rPr>
        <w:t>für Bundeslehrpersonen</w:t>
      </w:r>
      <w:r w:rsidR="00801A70" w:rsidRPr="00F87A93">
        <w:rPr>
          <w:rFonts w:ascii="Calibri" w:hAnsi="Calibri" w:cs="Calibri"/>
          <w:sz w:val="23"/>
          <w:szCs w:val="23"/>
          <w14:numForm w14:val="lining"/>
        </w:rPr>
        <w:t xml:space="preserve"> und Bundesverwaltungsbedienstete</w:t>
      </w:r>
      <w:r w:rsidRPr="00F87A93">
        <w:rPr>
          <w:rFonts w:ascii="Calibri" w:hAnsi="Calibri" w:cs="Calibri"/>
          <w:sz w:val="23"/>
          <w:szCs w:val="23"/>
          <w14:numForm w14:val="lining"/>
        </w:rPr>
        <w:t>)</w:t>
      </w:r>
    </w:p>
    <w:p w:rsidR="00947E4B" w:rsidRPr="004902E0" w:rsidRDefault="00947E4B" w:rsidP="00947E4B">
      <w:pPr>
        <w:tabs>
          <w:tab w:val="right" w:pos="9639"/>
        </w:tabs>
        <w:rPr>
          <w:rFonts w:ascii="Corbel" w:hAnsi="Corbel" w:cs="Arial"/>
          <w:sz w:val="20"/>
          <w14:numForm w14:val="lining"/>
        </w:rPr>
      </w:pPr>
    </w:p>
    <w:p w:rsidR="00947E4B" w:rsidRPr="00F87A93" w:rsidRDefault="00947E4B" w:rsidP="00947E4B">
      <w:pPr>
        <w:tabs>
          <w:tab w:val="left" w:pos="6521"/>
          <w:tab w:val="right" w:pos="9639"/>
        </w:tabs>
        <w:rPr>
          <w:rFonts w:asciiTheme="minorHAnsi" w:hAnsiTheme="minorHAnsi" w:cstheme="minorHAnsi"/>
          <w:sz w:val="20"/>
          <w14:numForm w14:val="lining"/>
        </w:rPr>
      </w:pPr>
      <w:r w:rsidRPr="00F87A93">
        <w:rPr>
          <w:rFonts w:asciiTheme="minorHAnsi" w:hAnsiTheme="minorHAnsi" w:cstheme="minorHAnsi"/>
          <w:sz w:val="20"/>
          <w14:numForm w14:val="lining"/>
        </w:rPr>
        <w:t>Ich ersuche um Gewährung eines Vorschusses in der Höhe von €</w:t>
      </w: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r w:rsidRPr="00F87A93">
        <w:rPr>
          <w:rFonts w:asciiTheme="minorHAnsi" w:hAnsiTheme="minorHAnsi" w:cstheme="minorHAnsi"/>
          <w:i/>
          <w:sz w:val="20"/>
          <w:u w:val="single"/>
          <w14:numForm w14:val="lining"/>
        </w:rPr>
        <w:t xml:space="preserve">(max. </w:t>
      </w:r>
      <w:r w:rsidR="00E231ED">
        <w:rPr>
          <w:rFonts w:asciiTheme="minorHAnsi" w:hAnsiTheme="minorHAnsi" w:cstheme="minorHAnsi"/>
          <w:i/>
          <w:sz w:val="20"/>
          <w:u w:val="single"/>
          <w14:numForm w14:val="lining"/>
        </w:rPr>
        <w:t>12.0</w:t>
      </w:r>
      <w:r w:rsidRPr="00F87A93">
        <w:rPr>
          <w:rFonts w:asciiTheme="minorHAnsi" w:hAnsiTheme="minorHAnsi" w:cstheme="minorHAnsi"/>
          <w:i/>
          <w:sz w:val="20"/>
          <w:u w:val="single"/>
          <w14:numForm w14:val="lining"/>
        </w:rPr>
        <w:t>00)</w:t>
      </w:r>
    </w:p>
    <w:p w:rsidR="00947E4B" w:rsidRPr="00F87A93" w:rsidRDefault="00947E4B" w:rsidP="00801A70">
      <w:pPr>
        <w:rPr>
          <w:rFonts w:asciiTheme="minorHAnsi" w:hAnsiTheme="minorHAnsi" w:cstheme="minorHAnsi"/>
          <w:sz w:val="20"/>
          <w14:numForm w14:val="lining"/>
        </w:rPr>
      </w:pPr>
    </w:p>
    <w:p w:rsidR="00947E4B" w:rsidRPr="00F87A93" w:rsidRDefault="00947E4B" w:rsidP="00947E4B">
      <w:pPr>
        <w:pStyle w:val="Textkrper2"/>
        <w:tabs>
          <w:tab w:val="clear" w:pos="1134"/>
        </w:tabs>
        <w:rPr>
          <w:rFonts w:asciiTheme="minorHAnsi" w:hAnsiTheme="minorHAnsi" w:cstheme="minorHAnsi"/>
          <w:b/>
          <w:sz w:val="20"/>
          <w:u w:val="single"/>
          <w14:numForm w14:val="lining"/>
        </w:rPr>
      </w:pPr>
      <w:r w:rsidRPr="00F87A93">
        <w:rPr>
          <w:rFonts w:asciiTheme="minorHAnsi" w:hAnsiTheme="minorHAnsi" w:cstheme="minorHAnsi"/>
          <w:b/>
          <w:sz w:val="20"/>
          <w:u w:val="single"/>
          <w14:numForm w14:val="lining"/>
        </w:rPr>
        <w:t>Der Vorschuss wird benötigt für:</w:t>
      </w:r>
    </w:p>
    <w:p w:rsidR="00947E4B" w:rsidRPr="00F87A93" w:rsidRDefault="00947E4B" w:rsidP="00947E4B">
      <w:pPr>
        <w:pStyle w:val="Textkrper2"/>
        <w:tabs>
          <w:tab w:val="clear" w:pos="1134"/>
        </w:tabs>
        <w:rPr>
          <w:rFonts w:asciiTheme="minorHAnsi" w:hAnsiTheme="minorHAnsi" w:cstheme="minorHAnsi"/>
          <w:sz w:val="20"/>
          <w14:numForm w14:val="lining"/>
        </w:rPr>
      </w:pPr>
    </w:p>
    <w:p w:rsidR="00947E4B" w:rsidRPr="00F87A93" w:rsidRDefault="00947E4B" w:rsidP="00947E4B">
      <w:pPr>
        <w:tabs>
          <w:tab w:val="left" w:pos="426"/>
          <w:tab w:val="left" w:pos="3119"/>
          <w:tab w:val="left" w:pos="3402"/>
        </w:tabs>
        <w:spacing w:line="300" w:lineRule="exact"/>
        <w:rPr>
          <w:rFonts w:asciiTheme="minorHAnsi" w:hAnsiTheme="minorHAnsi" w:cstheme="minorHAnsi"/>
          <w:sz w:val="20"/>
          <w14:numForm w14:val="lining"/>
        </w:rPr>
      </w:pP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bookmarkStart w:id="1" w:name="Kontrollkästchen4"/>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bookmarkEnd w:id="1"/>
      <w:r w:rsidRPr="00F87A93">
        <w:rPr>
          <w:rFonts w:asciiTheme="minorHAnsi" w:hAnsiTheme="minorHAnsi" w:cstheme="minorHAnsi"/>
          <w:sz w:val="20"/>
          <w14:numForm w14:val="lining"/>
        </w:rPr>
        <w:tab/>
        <w:t>folgende Renovierungsarbeiten meiner Wohnung / meines Hauses:</w:t>
      </w:r>
    </w:p>
    <w:p w:rsidR="00947E4B" w:rsidRPr="00F87A93" w:rsidRDefault="00947E4B" w:rsidP="00947E4B">
      <w:pPr>
        <w:tabs>
          <w:tab w:val="left" w:pos="426"/>
          <w:tab w:val="right" w:pos="9639"/>
        </w:tabs>
        <w:spacing w:line="300" w:lineRule="exact"/>
        <w:rPr>
          <w:rFonts w:asciiTheme="minorHAnsi" w:hAnsiTheme="minorHAnsi" w:cstheme="minorHAnsi"/>
          <w:b/>
          <w:sz w:val="20"/>
          <w:u w:val="dotted"/>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426"/>
          <w:tab w:val="right" w:pos="9639"/>
        </w:tabs>
        <w:spacing w:line="300" w:lineRule="exact"/>
        <w:rPr>
          <w:rFonts w:asciiTheme="minorHAnsi" w:hAnsiTheme="minorHAnsi" w:cstheme="minorHAnsi"/>
          <w:b/>
          <w:sz w:val="20"/>
          <w:u w:val="dotted"/>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426"/>
          <w:tab w:val="left" w:pos="3119"/>
          <w:tab w:val="left" w:pos="3402"/>
        </w:tabs>
        <w:rPr>
          <w:rFonts w:asciiTheme="minorHAnsi" w:hAnsiTheme="minorHAnsi" w:cstheme="minorHAnsi"/>
          <w:b/>
          <w:sz w:val="20"/>
          <w14:numForm w14:val="lining"/>
        </w:rPr>
      </w:pPr>
    </w:p>
    <w:p w:rsidR="00947E4B" w:rsidRPr="00F87A93" w:rsidRDefault="00947E4B" w:rsidP="00947E4B">
      <w:pPr>
        <w:tabs>
          <w:tab w:val="left" w:pos="426"/>
          <w:tab w:val="left" w:pos="3119"/>
          <w:tab w:val="left" w:pos="3402"/>
        </w:tabs>
        <w:rPr>
          <w:rFonts w:asciiTheme="minorHAnsi" w:hAnsiTheme="minorHAnsi" w:cstheme="minorHAnsi"/>
          <w:sz w:val="20"/>
          <w14:numForm w14:val="lining"/>
        </w:rPr>
      </w:pP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Schaffung von Wohnraum</w:t>
      </w:r>
    </w:p>
    <w:p w:rsidR="00947E4B" w:rsidRPr="00F87A93" w:rsidRDefault="00947E4B" w:rsidP="00947E4B">
      <w:pPr>
        <w:tabs>
          <w:tab w:val="left" w:pos="426"/>
          <w:tab w:val="left" w:pos="851"/>
          <w:tab w:val="left" w:pos="3969"/>
          <w:tab w:val="left" w:pos="4395"/>
        </w:tabs>
        <w:spacing w:before="80"/>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 xml:space="preserve"> </w:t>
      </w:r>
      <w:r w:rsidRPr="00F87A93">
        <w:rPr>
          <w:rFonts w:asciiTheme="minorHAnsi" w:hAnsiTheme="minorHAnsi" w:cstheme="minorHAnsi"/>
          <w:sz w:val="20"/>
          <w14:numForm w14:val="lining"/>
        </w:rPr>
        <w:tab/>
        <w:t>Bau eines Hauses</w:t>
      </w: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Kauf eines Hauses / einer Eigentumswohnung</w:t>
      </w:r>
    </w:p>
    <w:p w:rsidR="00947E4B" w:rsidRPr="00F87A93" w:rsidRDefault="00947E4B" w:rsidP="00947E4B">
      <w:pPr>
        <w:tabs>
          <w:tab w:val="left" w:pos="426"/>
          <w:tab w:val="left" w:pos="3119"/>
          <w:tab w:val="left" w:pos="3402"/>
        </w:tabs>
        <w:spacing w:before="80"/>
        <w:rPr>
          <w:rFonts w:asciiTheme="minorHAnsi" w:hAnsiTheme="minorHAnsi" w:cstheme="minorHAnsi"/>
          <w:sz w:val="20"/>
          <w:u w:val="single"/>
          <w14:numForm w14:val="lining"/>
        </w:rPr>
      </w:pPr>
      <w:r w:rsidRPr="00F87A93">
        <w:rPr>
          <w:rFonts w:asciiTheme="minorHAnsi" w:hAnsiTheme="minorHAnsi" w:cstheme="minorHAnsi"/>
          <w:sz w:val="20"/>
          <w14:numForm w14:val="lining"/>
        </w:rPr>
        <w:tab/>
      </w:r>
      <w:r w:rsidRPr="00F87A93">
        <w:rPr>
          <w:rFonts w:asciiTheme="minorHAnsi" w:hAnsiTheme="minorHAnsi" w:cstheme="minorHAnsi"/>
          <w:sz w:val="20"/>
          <w:u w:val="single"/>
          <w14:numForm w14:val="lining"/>
        </w:rPr>
        <w:t>derzeitige Wohnverhältnisse:</w:t>
      </w:r>
    </w:p>
    <w:p w:rsidR="00947E4B" w:rsidRPr="00F87A93" w:rsidRDefault="00947E4B" w:rsidP="00947E4B">
      <w:pPr>
        <w:tabs>
          <w:tab w:val="left" w:pos="851"/>
          <w:tab w:val="left" w:pos="1276"/>
          <w:tab w:val="left" w:pos="3119"/>
          <w:tab w:val="left" w:pos="3402"/>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ich habe eine eigene Wohnung / ein eigenes Haus</w:t>
      </w:r>
    </w:p>
    <w:p w:rsidR="00947E4B" w:rsidRPr="00F87A93" w:rsidRDefault="00947E4B" w:rsidP="00947E4B">
      <w:pPr>
        <w:tabs>
          <w:tab w:val="left" w:pos="1701"/>
          <w:tab w:val="left" w:pos="2127"/>
          <w:tab w:val="left" w:pos="5245"/>
          <w:tab w:val="left" w:pos="5670"/>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Mietwohnung</w:t>
      </w: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Dienstwohnung</w:t>
      </w:r>
      <w:r w:rsidRPr="00F87A93">
        <w:rPr>
          <w:rFonts w:asciiTheme="minorHAnsi" w:hAnsiTheme="minorHAnsi" w:cstheme="minorHAnsi"/>
          <w:sz w:val="20"/>
          <w14:numForm w14:val="lining"/>
        </w:rPr>
        <w:tab/>
      </w:r>
    </w:p>
    <w:p w:rsidR="00947E4B" w:rsidRPr="00F87A93" w:rsidRDefault="00947E4B" w:rsidP="00947E4B">
      <w:pPr>
        <w:tabs>
          <w:tab w:val="left" w:pos="1701"/>
          <w:tab w:val="left" w:pos="2127"/>
          <w:tab w:val="left" w:pos="5245"/>
          <w:tab w:val="left" w:pos="5670"/>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Eigentumswohnung</w:t>
      </w: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eigenes Haus</w:t>
      </w:r>
      <w:r w:rsidRPr="00F87A93">
        <w:rPr>
          <w:rFonts w:asciiTheme="minorHAnsi" w:hAnsiTheme="minorHAnsi" w:cstheme="minorHAnsi"/>
          <w:sz w:val="20"/>
          <w14:numForm w14:val="lining"/>
        </w:rPr>
        <w:tab/>
        <w:t xml:space="preserve"> </w:t>
      </w:r>
    </w:p>
    <w:p w:rsidR="00947E4B" w:rsidRPr="00F87A93" w:rsidRDefault="00947E4B" w:rsidP="00947E4B">
      <w:pPr>
        <w:tabs>
          <w:tab w:val="left" w:pos="1276"/>
          <w:tab w:val="left" w:pos="1701"/>
          <w:tab w:val="left" w:pos="4820"/>
          <w:tab w:val="right" w:pos="5812"/>
          <w:tab w:val="left" w:pos="5954"/>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t>Größe der Wohnung / des Hauses:</w:t>
      </w: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r w:rsidRPr="00F87A93">
        <w:rPr>
          <w:rFonts w:asciiTheme="minorHAnsi" w:hAnsiTheme="minorHAnsi" w:cstheme="minorHAnsi"/>
          <w:sz w:val="20"/>
          <w14:numForm w14:val="lining"/>
        </w:rPr>
        <w:t xml:space="preserve"> </w:t>
      </w:r>
      <w:r w:rsidRPr="00F87A93">
        <w:rPr>
          <w:rFonts w:asciiTheme="minorHAnsi" w:hAnsiTheme="minorHAnsi" w:cstheme="minorHAnsi"/>
          <w:sz w:val="20"/>
          <w14:numForm w14:val="lining"/>
        </w:rPr>
        <w:tab/>
        <w:t>m²</w:t>
      </w:r>
    </w:p>
    <w:p w:rsidR="00947E4B" w:rsidRPr="00F87A93" w:rsidRDefault="00947E4B" w:rsidP="00947E4B">
      <w:pPr>
        <w:tabs>
          <w:tab w:val="left" w:pos="1276"/>
          <w:tab w:val="left" w:pos="5245"/>
          <w:tab w:val="left" w:pos="5670"/>
          <w:tab w:val="right" w:pos="9639"/>
        </w:tabs>
        <w:spacing w:before="60"/>
        <w:rPr>
          <w:rFonts w:asciiTheme="minorHAnsi" w:hAnsiTheme="minorHAnsi" w:cstheme="minorHAnsi"/>
          <w:sz w:val="20"/>
          <w:u w:val="dotted"/>
          <w14:numForm w14:val="lining"/>
        </w:rPr>
      </w:pPr>
      <w:r w:rsidRPr="00F87A93">
        <w:rPr>
          <w:rFonts w:asciiTheme="minorHAnsi" w:hAnsiTheme="minorHAnsi" w:cstheme="minorHAnsi"/>
          <w:sz w:val="20"/>
          <w14:numForm w14:val="lining"/>
        </w:rPr>
        <w:tab/>
        <w:t xml:space="preserve">Anzahl der Personen, die in der Wohnung / im Haus wohnen: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1276"/>
          <w:tab w:val="left" w:pos="1701"/>
          <w:tab w:val="left" w:pos="5245"/>
          <w:tab w:val="left" w:pos="5670"/>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es steht für jedes Familienmitglied ein eigener Raum zur Verfügung</w:t>
      </w:r>
    </w:p>
    <w:p w:rsidR="00947E4B" w:rsidRPr="00F87A93" w:rsidRDefault="00947E4B" w:rsidP="00947E4B">
      <w:pPr>
        <w:tabs>
          <w:tab w:val="left" w:pos="1276"/>
          <w:tab w:val="left" w:pos="1701"/>
          <w:tab w:val="left" w:pos="5245"/>
          <w:tab w:val="left" w:pos="5670"/>
          <w:tab w:val="right" w:pos="9639"/>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t xml:space="preserve">beabsichtigte Verwendung der derzeitigen Unterkunft: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851"/>
          <w:tab w:val="left" w:pos="1276"/>
          <w:tab w:val="left" w:pos="5245"/>
          <w:tab w:val="left" w:pos="5670"/>
          <w:tab w:val="right" w:pos="9639"/>
        </w:tabs>
        <w:spacing w:before="120"/>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 xml:space="preserve">ich habe derzeit keine eigene Wohnung, sondern wohne bei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426"/>
        </w:tabs>
        <w:spacing w:before="80"/>
        <w:rPr>
          <w:rFonts w:asciiTheme="minorHAnsi" w:hAnsiTheme="minorHAnsi" w:cstheme="minorHAnsi"/>
          <w:sz w:val="20"/>
          <w:u w:val="single"/>
          <w14:numForm w14:val="lining"/>
        </w:rPr>
      </w:pPr>
      <w:r w:rsidRPr="00F87A93">
        <w:rPr>
          <w:rFonts w:asciiTheme="minorHAnsi" w:hAnsiTheme="minorHAnsi" w:cstheme="minorHAnsi"/>
          <w:sz w:val="20"/>
          <w14:numForm w14:val="lining"/>
        </w:rPr>
        <w:tab/>
      </w:r>
      <w:r w:rsidRPr="00F87A93">
        <w:rPr>
          <w:rFonts w:asciiTheme="minorHAnsi" w:hAnsiTheme="minorHAnsi" w:cstheme="minorHAnsi"/>
          <w:sz w:val="20"/>
          <w:u w:val="single"/>
          <w14:numForm w14:val="lining"/>
        </w:rPr>
        <w:t>künftige Wohnverhältnisse:</w:t>
      </w:r>
    </w:p>
    <w:p w:rsidR="00947E4B" w:rsidRPr="00F87A93" w:rsidRDefault="00947E4B" w:rsidP="00947E4B">
      <w:pPr>
        <w:tabs>
          <w:tab w:val="left" w:pos="851"/>
          <w:tab w:val="left" w:pos="4395"/>
          <w:tab w:val="right" w:pos="5387"/>
          <w:tab w:val="left" w:pos="5529"/>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t>Größe der Wohnung / des Hauses:</w:t>
      </w: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r w:rsidRPr="00F87A93">
        <w:rPr>
          <w:rFonts w:asciiTheme="minorHAnsi" w:hAnsiTheme="minorHAnsi" w:cstheme="minorHAnsi"/>
          <w:sz w:val="20"/>
          <w14:numForm w14:val="lining"/>
        </w:rPr>
        <w:t xml:space="preserve"> </w:t>
      </w:r>
      <w:r w:rsidRPr="00F87A93">
        <w:rPr>
          <w:rFonts w:asciiTheme="minorHAnsi" w:hAnsiTheme="minorHAnsi" w:cstheme="minorHAnsi"/>
          <w:sz w:val="20"/>
          <w14:numForm w14:val="lining"/>
        </w:rPr>
        <w:tab/>
        <w:t>m²</w:t>
      </w:r>
    </w:p>
    <w:p w:rsidR="00947E4B" w:rsidRPr="00F87A93" w:rsidRDefault="00947E4B" w:rsidP="00947E4B">
      <w:pPr>
        <w:tabs>
          <w:tab w:val="left" w:pos="851"/>
          <w:tab w:val="right" w:pos="9639"/>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t xml:space="preserve">Adresse: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851"/>
          <w:tab w:val="left" w:pos="5245"/>
          <w:tab w:val="left" w:pos="5670"/>
        </w:tabs>
        <w:spacing w:before="60"/>
        <w:rPr>
          <w:rFonts w:asciiTheme="minorHAnsi" w:hAnsiTheme="minorHAnsi" w:cstheme="minorHAnsi"/>
          <w:sz w:val="20"/>
          <w14:numForm w14:val="lining"/>
        </w:rPr>
      </w:pPr>
      <w:r w:rsidRPr="00F87A93">
        <w:rPr>
          <w:rFonts w:asciiTheme="minorHAnsi" w:hAnsiTheme="minorHAnsi" w:cstheme="minorHAnsi"/>
          <w:sz w:val="20"/>
          <w14:numForm w14:val="lining"/>
        </w:rPr>
        <w:tab/>
        <w:t xml:space="preserve">Beschreibung der Wohnung / des Hauses </w:t>
      </w:r>
      <w:r w:rsidRPr="00F87A93">
        <w:rPr>
          <w:rFonts w:asciiTheme="minorHAnsi" w:hAnsiTheme="minorHAnsi" w:cstheme="minorHAnsi"/>
          <w:i/>
          <w:sz w:val="20"/>
          <w14:numForm w14:val="lining"/>
        </w:rPr>
        <w:t>(oder Vorlage des Planes)</w:t>
      </w:r>
      <w:r w:rsidRPr="00F87A93">
        <w:rPr>
          <w:rFonts w:asciiTheme="minorHAnsi" w:hAnsiTheme="minorHAnsi" w:cstheme="minorHAnsi"/>
          <w:sz w:val="20"/>
          <w14:numForm w14:val="lining"/>
        </w:rPr>
        <w:t>:</w:t>
      </w:r>
    </w:p>
    <w:p w:rsidR="00947E4B" w:rsidRPr="00F87A93" w:rsidRDefault="00947E4B" w:rsidP="00947E4B">
      <w:pPr>
        <w:tabs>
          <w:tab w:val="left" w:pos="851"/>
          <w:tab w:val="right" w:pos="9639"/>
        </w:tabs>
        <w:spacing w:before="60"/>
        <w:rPr>
          <w:rFonts w:asciiTheme="minorHAnsi" w:hAnsiTheme="minorHAnsi" w:cstheme="minorHAnsi"/>
          <w:b/>
          <w:sz w:val="20"/>
          <w:u w:val="dotted"/>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851"/>
          <w:tab w:val="right" w:pos="9639"/>
        </w:tabs>
        <w:spacing w:before="60"/>
        <w:rPr>
          <w:rFonts w:asciiTheme="minorHAnsi" w:hAnsiTheme="minorHAnsi" w:cstheme="minorHAnsi"/>
          <w:b/>
          <w:sz w:val="20"/>
          <w:u w:val="dotted"/>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426"/>
          <w:tab w:val="left" w:pos="3119"/>
          <w:tab w:val="left" w:pos="3402"/>
        </w:tabs>
        <w:rPr>
          <w:rFonts w:asciiTheme="minorHAnsi" w:hAnsiTheme="minorHAnsi" w:cstheme="minorHAnsi"/>
          <w:i/>
          <w:sz w:val="20"/>
          <w14:numForm w14:val="lining"/>
        </w:rPr>
      </w:pP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ab/>
        <w:t>einen anderen Verwendungszweck:</w:t>
      </w:r>
    </w:p>
    <w:p w:rsidR="00947E4B" w:rsidRPr="00F87A93" w:rsidRDefault="00947E4B" w:rsidP="00947E4B">
      <w:pPr>
        <w:tabs>
          <w:tab w:val="left" w:pos="426"/>
          <w:tab w:val="left" w:pos="3119"/>
          <w:tab w:val="left" w:pos="3402"/>
        </w:tabs>
        <w:spacing w:after="60"/>
        <w:rPr>
          <w:rFonts w:asciiTheme="minorHAnsi" w:hAnsiTheme="minorHAnsi" w:cstheme="minorHAnsi"/>
          <w:sz w:val="20"/>
          <w14:numForm w14:val="lining"/>
        </w:rPr>
      </w:pPr>
      <w:r w:rsidRPr="00F87A93">
        <w:rPr>
          <w:rFonts w:asciiTheme="minorHAnsi" w:hAnsiTheme="minorHAnsi" w:cstheme="minorHAnsi"/>
          <w:i/>
          <w:sz w:val="20"/>
          <w14:numForm w14:val="lining"/>
        </w:rPr>
        <w:tab/>
        <w:t>(Wohnungseinrichtung, Heilkosten,</w:t>
      </w:r>
      <w:r w:rsidR="004C5D72" w:rsidRPr="00F87A93">
        <w:rPr>
          <w:rFonts w:asciiTheme="minorHAnsi" w:hAnsiTheme="minorHAnsi" w:cstheme="minorHAnsi"/>
          <w:i/>
          <w:sz w:val="20"/>
          <w14:numForm w14:val="lining"/>
        </w:rPr>
        <w:t xml:space="preserve"> Ausstattung eines Kindes </w:t>
      </w:r>
      <w:r w:rsidRPr="00F87A93">
        <w:rPr>
          <w:rFonts w:asciiTheme="minorHAnsi" w:hAnsiTheme="minorHAnsi" w:cstheme="minorHAnsi"/>
          <w:i/>
          <w:sz w:val="20"/>
          <w14:numForm w14:val="lining"/>
        </w:rPr>
        <w:t>…)</w:t>
      </w:r>
    </w:p>
    <w:tbl>
      <w:tblPr>
        <w:tblStyle w:val="Tabellenraster"/>
        <w:tblW w:w="9213" w:type="dxa"/>
        <w:tblInd w:w="534" w:type="dxa"/>
        <w:tblLook w:val="01E0" w:firstRow="1" w:lastRow="1" w:firstColumn="1" w:lastColumn="1" w:noHBand="0" w:noVBand="0"/>
      </w:tblPr>
      <w:tblGrid>
        <w:gridCol w:w="9213"/>
      </w:tblGrid>
      <w:tr w:rsidR="00947E4B" w:rsidRPr="00F87A93" w:rsidTr="00BC2611">
        <w:trPr>
          <w:trHeight w:hRule="exact" w:val="1588"/>
        </w:trPr>
        <w:tc>
          <w:tcPr>
            <w:tcW w:w="9213" w:type="dxa"/>
          </w:tcPr>
          <w:p w:rsidR="00947E4B" w:rsidRPr="00F87A93" w:rsidRDefault="00947E4B" w:rsidP="00BC2611">
            <w:pPr>
              <w:tabs>
                <w:tab w:val="left" w:pos="3119"/>
                <w:tab w:val="left" w:pos="3402"/>
              </w:tabs>
              <w:spacing w:line="300" w:lineRule="exact"/>
              <w:rPr>
                <w:rFonts w:asciiTheme="minorHAnsi" w:hAnsiTheme="minorHAnsi" w:cstheme="minorHAnsi"/>
                <w:b/>
                <w:sz w:val="20"/>
                <w14:numForm w14:val="lining"/>
              </w:rPr>
            </w:pPr>
            <w:r w:rsidRPr="00F87A93">
              <w:rPr>
                <w:rFonts w:asciiTheme="minorHAnsi" w:hAnsiTheme="minorHAnsi" w:cstheme="minorHAnsi"/>
                <w:b/>
                <w:sz w:val="20"/>
                <w14:numForm w14:val="lining"/>
              </w:rPr>
              <w:fldChar w:fldCharType="begin">
                <w:ffData>
                  <w:name w:val="Text14"/>
                  <w:enabled/>
                  <w:calcOnExit w:val="0"/>
                  <w:textInput/>
                </w:ffData>
              </w:fldChar>
            </w:r>
            <w:bookmarkStart w:id="2" w:name="Text14"/>
            <w:r w:rsidRPr="00F87A93">
              <w:rPr>
                <w:rFonts w:asciiTheme="minorHAnsi" w:hAnsiTheme="minorHAnsi" w:cstheme="minorHAnsi"/>
                <w:b/>
                <w:sz w:val="20"/>
                <w14:numForm w14:val="lining"/>
              </w:rPr>
              <w:instrText xml:space="preserve"> FORMTEXT </w:instrText>
            </w:r>
            <w:r w:rsidRPr="00F87A93">
              <w:rPr>
                <w:rFonts w:asciiTheme="minorHAnsi" w:hAnsiTheme="minorHAnsi" w:cstheme="minorHAnsi"/>
                <w:b/>
                <w:sz w:val="20"/>
                <w14:numForm w14:val="lining"/>
              </w:rPr>
            </w:r>
            <w:r w:rsidRPr="00F87A93">
              <w:rPr>
                <w:rFonts w:asciiTheme="minorHAnsi" w:hAnsiTheme="minorHAnsi" w:cstheme="minorHAnsi"/>
                <w:b/>
                <w:sz w:val="20"/>
                <w14:numForm w14:val="lining"/>
              </w:rPr>
              <w:fldChar w:fldCharType="separate"/>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sz w:val="20"/>
                <w14:numForm w14:val="lining"/>
              </w:rPr>
              <w:fldChar w:fldCharType="end"/>
            </w:r>
            <w:bookmarkEnd w:id="2"/>
          </w:p>
        </w:tc>
      </w:tr>
    </w:tbl>
    <w:p w:rsidR="00947E4B" w:rsidRPr="00F87A93" w:rsidRDefault="00947E4B" w:rsidP="00947E4B">
      <w:pPr>
        <w:spacing w:before="120" w:line="240" w:lineRule="atLeast"/>
        <w:rPr>
          <w:rFonts w:asciiTheme="minorHAnsi" w:hAnsiTheme="minorHAnsi" w:cstheme="minorHAnsi"/>
          <w:sz w:val="20"/>
          <w14:numForm w14:val="lining"/>
        </w:rPr>
      </w:pPr>
      <w:r w:rsidRPr="00F87A93">
        <w:rPr>
          <w:rFonts w:asciiTheme="minorHAnsi" w:hAnsiTheme="minorHAnsi" w:cstheme="minorHAnsi"/>
          <w:sz w:val="20"/>
          <w14:numForm w14:val="lining"/>
        </w:rPr>
        <w:br w:type="page"/>
      </w:r>
    </w:p>
    <w:p w:rsidR="00947E4B" w:rsidRPr="00F87A93" w:rsidRDefault="00947E4B" w:rsidP="00947E4B">
      <w:pPr>
        <w:spacing w:before="120" w:line="240" w:lineRule="atLeast"/>
        <w:rPr>
          <w:rFonts w:asciiTheme="minorHAnsi" w:hAnsiTheme="minorHAnsi" w:cstheme="minorHAnsi"/>
          <w:b/>
          <w:sz w:val="20"/>
          <w:u w:val="single"/>
          <w14:numForm w14:val="lining"/>
        </w:rPr>
      </w:pPr>
      <w:r w:rsidRPr="00F87A93">
        <w:rPr>
          <w:rFonts w:asciiTheme="minorHAnsi" w:hAnsiTheme="minorHAnsi" w:cstheme="minorHAnsi"/>
          <w:b/>
          <w:sz w:val="20"/>
          <w:u w:val="single"/>
          <w14:numForm w14:val="lining"/>
        </w:rPr>
        <w:lastRenderedPageBreak/>
        <w:t>persönliche und wirtschaftliche Situation:</w:t>
      </w:r>
    </w:p>
    <w:p w:rsidR="00947E4B" w:rsidRPr="00F87A93" w:rsidRDefault="00947E4B" w:rsidP="00947E4B">
      <w:pPr>
        <w:pStyle w:val="Textkrper2"/>
        <w:tabs>
          <w:tab w:val="clear" w:pos="1134"/>
          <w:tab w:val="left" w:pos="2268"/>
          <w:tab w:val="left" w:pos="3969"/>
          <w:tab w:val="left" w:pos="5670"/>
          <w:tab w:val="left" w:pos="7371"/>
        </w:tabs>
        <w:spacing w:before="120" w:line="240" w:lineRule="atLeast"/>
        <w:rPr>
          <w:rFonts w:asciiTheme="minorHAnsi" w:hAnsiTheme="minorHAnsi" w:cstheme="minorHAnsi"/>
          <w:sz w:val="20"/>
          <w14:numForm w14:val="lining"/>
        </w:rPr>
      </w:pPr>
      <w:r w:rsidRPr="00F87A93">
        <w:rPr>
          <w:rFonts w:asciiTheme="minorHAnsi" w:hAnsiTheme="minorHAnsi" w:cstheme="minorHAnsi"/>
          <w:sz w:val="20"/>
          <w14:numForm w14:val="lining"/>
        </w:rPr>
        <w:t>Familienstand:</w:t>
      </w:r>
    </w:p>
    <w:p w:rsidR="00947E4B" w:rsidRPr="00F87A93" w:rsidRDefault="00947E4B" w:rsidP="00947E4B">
      <w:pPr>
        <w:pStyle w:val="Textkrper2"/>
        <w:tabs>
          <w:tab w:val="clear" w:pos="1134"/>
          <w:tab w:val="left" w:pos="284"/>
          <w:tab w:val="left" w:pos="3402"/>
          <w:tab w:val="left" w:pos="6804"/>
        </w:tabs>
        <w:spacing w:before="60" w:line="240" w:lineRule="atLeast"/>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 xml:space="preserve"> ledig</w:t>
      </w: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b/>
          <w:sz w:val="20"/>
          <w14:numForm w14:val="lining"/>
        </w:rPr>
        <w:t xml:space="preserve"> </w:t>
      </w:r>
      <w:r w:rsidRPr="00F87A93">
        <w:rPr>
          <w:rFonts w:asciiTheme="minorHAnsi" w:hAnsiTheme="minorHAnsi" w:cstheme="minorHAnsi"/>
          <w:sz w:val="20"/>
          <w14:numForm w14:val="lining"/>
        </w:rPr>
        <w:t>verwitwet</w:t>
      </w: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 xml:space="preserve"> geschieden</w:t>
      </w:r>
    </w:p>
    <w:p w:rsidR="00947E4B" w:rsidRPr="00F87A93" w:rsidRDefault="00947E4B" w:rsidP="00947E4B">
      <w:pPr>
        <w:pStyle w:val="Textkrper2"/>
        <w:tabs>
          <w:tab w:val="clear" w:pos="1134"/>
          <w:tab w:val="left" w:pos="284"/>
          <w:tab w:val="right" w:pos="9639"/>
        </w:tabs>
        <w:spacing w:before="60" w:line="240" w:lineRule="atLeast"/>
        <w:rPr>
          <w:rFonts w:asciiTheme="minorHAnsi" w:hAnsiTheme="minorHAnsi" w:cstheme="minorHAnsi"/>
          <w:sz w:val="20"/>
          <w14:numForm w14:val="lining"/>
        </w:rPr>
      </w:pPr>
      <w:r w:rsidRPr="00F87A93">
        <w:rPr>
          <w:rFonts w:asciiTheme="minorHAnsi" w:hAnsiTheme="minorHAnsi" w:cstheme="minorHAnsi"/>
          <w:b/>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b/>
          <w:sz w:val="20"/>
          <w14:numForm w14:val="lining"/>
        </w:rPr>
        <w:t xml:space="preserve"> </w:t>
      </w:r>
      <w:r w:rsidRPr="00F87A93">
        <w:rPr>
          <w:rFonts w:asciiTheme="minorHAnsi" w:hAnsiTheme="minorHAnsi" w:cstheme="minorHAnsi"/>
          <w:sz w:val="20"/>
          <w14:numForm w14:val="lining"/>
        </w:rPr>
        <w:t xml:space="preserve">verheiratet oder in Lebensgemeinschaft mit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spacing w:before="120" w:line="240" w:lineRule="atLeast"/>
        <w:jc w:val="both"/>
        <w:rPr>
          <w:rFonts w:asciiTheme="minorHAnsi" w:hAnsiTheme="minorHAnsi" w:cstheme="minorHAnsi"/>
          <w:sz w:val="20"/>
          <w14:numForm w14:val="lining"/>
        </w:rPr>
      </w:pPr>
      <w:r w:rsidRPr="00F87A93">
        <w:rPr>
          <w:rFonts w:asciiTheme="minorHAnsi" w:hAnsiTheme="minorHAnsi" w:cstheme="minorHAnsi"/>
          <w:sz w:val="20"/>
          <w14:numForm w14:val="lining"/>
        </w:rPr>
        <w:t xml:space="preserve">im gemeinsamen Haushalt lebende Kinder, für die Unterhaltspflicht besteht: </w:t>
      </w:r>
    </w:p>
    <w:p w:rsidR="00947E4B" w:rsidRPr="00F87A93" w:rsidRDefault="00947E4B" w:rsidP="00947E4B">
      <w:pPr>
        <w:tabs>
          <w:tab w:val="left" w:pos="284"/>
          <w:tab w:val="right" w:pos="5103"/>
          <w:tab w:val="left" w:pos="5670"/>
          <w:tab w:val="right" w:pos="9639"/>
        </w:tabs>
        <w:spacing w:before="60" w:line="240" w:lineRule="atLeast"/>
        <w:jc w:val="both"/>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r w:rsidRPr="00F87A93">
        <w:rPr>
          <w:rFonts w:asciiTheme="minorHAnsi" w:hAnsiTheme="minorHAnsi" w:cstheme="minorHAnsi"/>
          <w:sz w:val="20"/>
          <w14:numForm w14:val="lining"/>
        </w:rPr>
        <w:tab/>
        <w:t xml:space="preserve">geboren am: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284"/>
          <w:tab w:val="right" w:pos="5103"/>
          <w:tab w:val="left" w:pos="5670"/>
          <w:tab w:val="right" w:pos="9639"/>
        </w:tabs>
        <w:spacing w:before="60" w:line="240" w:lineRule="atLeast"/>
        <w:jc w:val="both"/>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r w:rsidRPr="00F87A93">
        <w:rPr>
          <w:rFonts w:asciiTheme="minorHAnsi" w:hAnsiTheme="minorHAnsi" w:cstheme="minorHAnsi"/>
          <w:sz w:val="20"/>
          <w14:numForm w14:val="lining"/>
        </w:rPr>
        <w:tab/>
        <w:t xml:space="preserve">geboren am: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pStyle w:val="Textkrper2"/>
        <w:tabs>
          <w:tab w:val="clear" w:pos="1134"/>
          <w:tab w:val="left" w:pos="420"/>
        </w:tabs>
        <w:spacing w:before="120" w:line="240" w:lineRule="atLeast"/>
        <w:rPr>
          <w:rFonts w:asciiTheme="minorHAnsi" w:hAnsiTheme="minorHAnsi" w:cstheme="minorHAnsi"/>
          <w:sz w:val="20"/>
          <w14:numForm w14:val="lining"/>
        </w:rPr>
      </w:pPr>
      <w:r w:rsidRPr="00F87A93">
        <w:rPr>
          <w:rFonts w:asciiTheme="minorHAnsi" w:hAnsiTheme="minorHAnsi" w:cstheme="minorHAnsi"/>
          <w:sz w:val="20"/>
          <w14:numForm w14:val="lining"/>
        </w:rPr>
        <w:t xml:space="preserve">Einkommen </w:t>
      </w:r>
      <w:r w:rsidRPr="00F87A93">
        <w:rPr>
          <w:rFonts w:asciiTheme="minorHAnsi" w:hAnsiTheme="minorHAnsi" w:cstheme="minorHAnsi"/>
          <w:i/>
          <w:sz w:val="20"/>
          <w14:numForm w14:val="lining"/>
        </w:rPr>
        <w:t>(bitte Belege über das jeweilige Einkommen beilegen)</w:t>
      </w:r>
      <w:r w:rsidRPr="00F87A93">
        <w:rPr>
          <w:rFonts w:asciiTheme="minorHAnsi" w:hAnsiTheme="minorHAnsi" w:cstheme="minorHAnsi"/>
          <w:sz w:val="20"/>
          <w14:numForm w14:val="lining"/>
        </w:rPr>
        <w:t xml:space="preserve">: </w:t>
      </w:r>
    </w:p>
    <w:p w:rsidR="00947E4B" w:rsidRPr="00F87A93" w:rsidRDefault="00947E4B" w:rsidP="00947E4B">
      <w:pPr>
        <w:tabs>
          <w:tab w:val="left" w:pos="420"/>
          <w:tab w:val="right" w:pos="9639"/>
        </w:tabs>
        <w:spacing w:before="60" w:line="240" w:lineRule="atLeast"/>
        <w:rPr>
          <w:rFonts w:asciiTheme="minorHAnsi" w:hAnsiTheme="minorHAnsi" w:cstheme="minorHAnsi"/>
          <w:sz w:val="20"/>
          <w14:numForm w14:val="lining"/>
        </w:rPr>
      </w:pPr>
      <w:r w:rsidRPr="00F87A93">
        <w:rPr>
          <w:rFonts w:asciiTheme="minorHAnsi" w:hAnsiTheme="minorHAnsi" w:cstheme="minorHAnsi"/>
          <w:sz w:val="20"/>
          <w14:numForm w14:val="lining"/>
        </w:rPr>
        <w:tab/>
      </w:r>
      <w:r w:rsidRPr="00F87A93">
        <w:rPr>
          <w:rFonts w:asciiTheme="minorHAnsi" w:hAnsiTheme="minorHAnsi" w:cstheme="minorHAnsi"/>
          <w:b/>
          <w:sz w:val="20"/>
          <w14:numForm w14:val="lining"/>
        </w:rPr>
        <w:fldChar w:fldCharType="begin">
          <w:ffData>
            <w:name w:val="Kontrollkästchen4"/>
            <w:enabled/>
            <w:calcOnExit w:val="0"/>
            <w:checkBox>
              <w:sizeAuto/>
              <w:default w:val="0"/>
            </w:checkBox>
          </w:ffData>
        </w:fldChar>
      </w:r>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r w:rsidRPr="00F87A93">
        <w:rPr>
          <w:rFonts w:asciiTheme="minorHAnsi" w:hAnsiTheme="minorHAnsi" w:cstheme="minorHAnsi"/>
          <w:sz w:val="20"/>
          <w14:numForm w14:val="lining"/>
        </w:rPr>
        <w:t xml:space="preserve"> ich habe ein zweites Einkommen</w:t>
      </w:r>
      <w:r w:rsidR="0056418A" w:rsidRPr="00F87A93">
        <w:rPr>
          <w:rFonts w:asciiTheme="minorHAnsi" w:hAnsiTheme="minorHAnsi" w:cstheme="minorHAnsi"/>
          <w:sz w:val="20"/>
          <w14:numForm w14:val="lining"/>
        </w:rPr>
        <w:t xml:space="preserve"> in der Höhe von monatlich brutto</w:t>
      </w:r>
      <w:r w:rsidRPr="00F87A93">
        <w:rPr>
          <w:rFonts w:asciiTheme="minorHAnsi" w:hAnsiTheme="minorHAnsi" w:cstheme="minorHAnsi"/>
          <w:sz w:val="20"/>
          <w14:numForm w14:val="lining"/>
        </w:rPr>
        <w:t xml:space="preserve"> €</w:t>
      </w:r>
      <w:r w:rsidRPr="00F87A93">
        <w:rPr>
          <w:rFonts w:asciiTheme="minorHAnsi" w:hAnsiTheme="minorHAnsi" w:cstheme="minorHAnsi"/>
          <w:sz w:val="20"/>
          <w:u w:val="single"/>
          <w14:numForm w14:val="lining"/>
        </w:rPr>
        <w:t xml:space="preserve">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b/>
          <w:sz w:val="20"/>
          <w:u w:val="single"/>
          <w14:numForm w14:val="lining"/>
        </w:rPr>
        <w:tab/>
      </w:r>
    </w:p>
    <w:p w:rsidR="00947E4B" w:rsidRPr="00F87A93" w:rsidRDefault="00947E4B" w:rsidP="00947E4B">
      <w:pPr>
        <w:tabs>
          <w:tab w:val="left" w:pos="420"/>
          <w:tab w:val="right" w:pos="9639"/>
        </w:tabs>
        <w:spacing w:before="60" w:line="240" w:lineRule="atLeast"/>
        <w:rPr>
          <w:rFonts w:asciiTheme="minorHAnsi" w:hAnsiTheme="minorHAnsi" w:cstheme="minorHAnsi"/>
          <w:sz w:val="20"/>
          <w:u w:val="dotted"/>
          <w14:numForm w14:val="lining"/>
        </w:rPr>
      </w:pPr>
      <w:r w:rsidRPr="00F87A93">
        <w:rPr>
          <w:rFonts w:asciiTheme="minorHAnsi" w:hAnsiTheme="minorHAnsi" w:cstheme="minorHAnsi"/>
          <w:sz w:val="20"/>
          <w14:numForm w14:val="lining"/>
        </w:rPr>
        <w:tab/>
        <w:t xml:space="preserve">Beruf meines Partners: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tabs>
          <w:tab w:val="left" w:pos="420"/>
          <w:tab w:val="right" w:pos="9639"/>
        </w:tabs>
        <w:spacing w:before="60" w:line="240" w:lineRule="atLeast"/>
        <w:rPr>
          <w:rFonts w:asciiTheme="minorHAnsi" w:hAnsiTheme="minorHAnsi" w:cstheme="minorHAnsi"/>
          <w:sz w:val="20"/>
          <w14:numForm w14:val="lining"/>
        </w:rPr>
      </w:pPr>
      <w:r w:rsidRPr="00F87A93">
        <w:rPr>
          <w:rFonts w:asciiTheme="minorHAnsi" w:hAnsiTheme="minorHAnsi" w:cstheme="minorHAnsi"/>
          <w:sz w:val="20"/>
          <w14:numForm w14:val="lining"/>
        </w:rPr>
        <w:tab/>
        <w:t>Mein Partner hat e</w:t>
      </w:r>
      <w:r w:rsidR="0056418A" w:rsidRPr="00F87A93">
        <w:rPr>
          <w:rFonts w:asciiTheme="minorHAnsi" w:hAnsiTheme="minorHAnsi" w:cstheme="minorHAnsi"/>
          <w:sz w:val="20"/>
          <w14:numForm w14:val="lining"/>
        </w:rPr>
        <w:t>in Einkommen von monatlich brutto</w:t>
      </w:r>
      <w:r w:rsidRPr="00F87A93">
        <w:rPr>
          <w:rFonts w:asciiTheme="minorHAnsi" w:hAnsiTheme="minorHAnsi" w:cstheme="minorHAnsi"/>
          <w:sz w:val="20"/>
          <w14:numForm w14:val="lining"/>
        </w:rPr>
        <w:t xml:space="preserve"> €: </w:t>
      </w:r>
      <w:r w:rsidRPr="00F87A93">
        <w:rPr>
          <w:rFonts w:asciiTheme="minorHAnsi" w:hAnsiTheme="minorHAnsi" w:cstheme="minorHAnsi"/>
          <w:b/>
          <w:sz w:val="20"/>
          <w:u w:val="single"/>
          <w14:numForm w14:val="lining"/>
        </w:rPr>
        <w:fldChar w:fldCharType="begin">
          <w:ffData>
            <w:name w:val="Text2"/>
            <w:enabled/>
            <w:calcOnExit w:val="0"/>
            <w:textInput/>
          </w:ffData>
        </w:fldChar>
      </w:r>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r w:rsidRPr="00F87A93">
        <w:rPr>
          <w:rFonts w:asciiTheme="minorHAnsi" w:hAnsiTheme="minorHAnsi" w:cstheme="minorHAnsi"/>
          <w:sz w:val="20"/>
          <w:u w:val="single"/>
          <w14:numForm w14:val="lining"/>
        </w:rPr>
        <w:tab/>
      </w:r>
    </w:p>
    <w:p w:rsidR="00947E4B" w:rsidRPr="00F87A93" w:rsidRDefault="00947E4B" w:rsidP="00947E4B">
      <w:pPr>
        <w:spacing w:line="240" w:lineRule="atLeast"/>
        <w:rPr>
          <w:rFonts w:asciiTheme="minorHAnsi" w:hAnsiTheme="minorHAnsi" w:cstheme="minorHAnsi"/>
          <w:sz w:val="20"/>
          <w14:numForm w14:val="lining"/>
        </w:rPr>
      </w:pPr>
    </w:p>
    <w:p w:rsidR="00947E4B" w:rsidRPr="00F87A93" w:rsidRDefault="00947E4B" w:rsidP="00947E4B">
      <w:pPr>
        <w:spacing w:line="360" w:lineRule="auto"/>
        <w:rPr>
          <w:rFonts w:asciiTheme="minorHAnsi" w:hAnsiTheme="minorHAnsi" w:cstheme="minorHAnsi"/>
          <w:b/>
          <w:sz w:val="20"/>
          <w:u w:val="single"/>
          <w14:numForm w14:val="lining"/>
        </w:rPr>
      </w:pPr>
      <w:r w:rsidRPr="00F87A93">
        <w:rPr>
          <w:rFonts w:asciiTheme="minorHAnsi" w:hAnsiTheme="minorHAnsi" w:cstheme="minorHAnsi"/>
          <w:b/>
          <w:sz w:val="20"/>
          <w:u w:val="single"/>
          <w14:numForm w14:val="lining"/>
        </w:rPr>
        <w:t>Rückzahlungsmodalitäten:</w:t>
      </w:r>
    </w:p>
    <w:p w:rsidR="00947E4B" w:rsidRPr="00F87A93" w:rsidRDefault="00947E4B" w:rsidP="00947E4B">
      <w:pPr>
        <w:spacing w:line="240" w:lineRule="atLeast"/>
        <w:jc w:val="both"/>
        <w:rPr>
          <w:rFonts w:asciiTheme="minorHAnsi" w:hAnsiTheme="minorHAnsi" w:cstheme="minorHAnsi"/>
          <w:sz w:val="20"/>
          <w14:numForm w14:val="lining"/>
        </w:rPr>
      </w:pPr>
      <w:r w:rsidRPr="00F87A93">
        <w:rPr>
          <w:rFonts w:asciiTheme="minorHAnsi" w:hAnsiTheme="minorHAnsi" w:cstheme="minorHAnsi"/>
          <w:sz w:val="20"/>
          <w14:numForm w14:val="lining"/>
        </w:rPr>
        <w:t xml:space="preserve">Der Vorschuss ist bei einer Vorschusshöhe von </w:t>
      </w:r>
      <w:r w:rsidR="00E758BD" w:rsidRPr="00F87A93">
        <w:rPr>
          <w:rFonts w:asciiTheme="minorHAnsi" w:hAnsiTheme="minorHAnsi" w:cstheme="minorHAnsi"/>
          <w:sz w:val="20"/>
          <w14:numForm w14:val="lining"/>
        </w:rPr>
        <w:t xml:space="preserve">€ </w:t>
      </w:r>
      <w:r w:rsidR="00E231ED">
        <w:rPr>
          <w:rFonts w:asciiTheme="minorHAnsi" w:hAnsiTheme="minorHAnsi" w:cstheme="minorHAnsi"/>
          <w:sz w:val="20"/>
          <w14:numForm w14:val="lining"/>
        </w:rPr>
        <w:t>12.0</w:t>
      </w:r>
      <w:r w:rsidRPr="00F87A93">
        <w:rPr>
          <w:rFonts w:asciiTheme="minorHAnsi" w:hAnsiTheme="minorHAnsi" w:cstheme="minorHAnsi"/>
          <w:sz w:val="20"/>
          <w14:numForm w14:val="lining"/>
        </w:rPr>
        <w:t>00,- grundsätzlich in 60 Monatsraten zurückzuzahlen. Der Vorschuss kann freiwillig in einer kürzeren Zeit zurückgezahlt werden. Bei Vorliegen besonderer Gründe ist es möglich bis zu 120 Monatsraten zu gewähren.</w:t>
      </w:r>
    </w:p>
    <w:p w:rsidR="00947E4B" w:rsidRPr="00F87A93" w:rsidRDefault="00947E4B" w:rsidP="00947E4B">
      <w:pPr>
        <w:tabs>
          <w:tab w:val="left" w:pos="426"/>
          <w:tab w:val="left" w:pos="851"/>
        </w:tabs>
        <w:spacing w:before="100" w:line="240" w:lineRule="atLeast"/>
        <w:rPr>
          <w:rFonts w:asciiTheme="minorHAnsi" w:hAnsiTheme="minorHAnsi" w:cstheme="minorHAnsi"/>
          <w:sz w:val="20"/>
          <w14:numForm w14:val="lining"/>
        </w:rPr>
      </w:pPr>
      <w:r w:rsidRPr="00F87A93">
        <w:rPr>
          <w:rFonts w:asciiTheme="minorHAnsi" w:hAnsiTheme="minorHAnsi" w:cstheme="minorHAnsi"/>
          <w:b/>
          <w:sz w:val="20"/>
          <w14:numForm w14:val="lining"/>
        </w:rPr>
        <w:tab/>
      </w:r>
      <w:r w:rsidRPr="00F87A93">
        <w:rPr>
          <w:rFonts w:asciiTheme="minorHAnsi" w:hAnsiTheme="minorHAnsi" w:cstheme="minorHAnsi"/>
          <w:b/>
          <w:sz w:val="20"/>
          <w14:numForm w14:val="lining"/>
        </w:rPr>
        <w:fldChar w:fldCharType="begin">
          <w:ffData>
            <w:name w:val="Kontrollkästchen5"/>
            <w:enabled/>
            <w:calcOnExit w:val="0"/>
            <w:checkBox>
              <w:sizeAuto/>
              <w:default w:val="0"/>
            </w:checkBox>
          </w:ffData>
        </w:fldChar>
      </w:r>
      <w:bookmarkStart w:id="3" w:name="Kontrollkästchen5"/>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bookmarkEnd w:id="3"/>
      <w:r w:rsidRPr="00F87A93">
        <w:rPr>
          <w:rFonts w:asciiTheme="minorHAnsi" w:hAnsiTheme="minorHAnsi" w:cstheme="minorHAnsi"/>
          <w:b/>
          <w:sz w:val="20"/>
          <w14:numForm w14:val="lining"/>
        </w:rPr>
        <w:t xml:space="preserve"> </w:t>
      </w:r>
      <w:r w:rsidRPr="00F87A93">
        <w:rPr>
          <w:rFonts w:asciiTheme="minorHAnsi" w:hAnsiTheme="minorHAnsi" w:cstheme="minorHAnsi"/>
          <w:b/>
          <w:sz w:val="20"/>
          <w14:numForm w14:val="lining"/>
        </w:rPr>
        <w:tab/>
      </w:r>
      <w:r w:rsidRPr="00F87A93">
        <w:rPr>
          <w:rFonts w:asciiTheme="minorHAnsi" w:hAnsiTheme="minorHAnsi" w:cstheme="minorHAnsi"/>
          <w:sz w:val="20"/>
          <w14:numForm w14:val="lining"/>
        </w:rPr>
        <w:t>Ich wünsche den Vorschuss in einer kürzeren Zeit zurückzuzahlen und ersuche daher um</w:t>
      </w:r>
      <w:r w:rsidRPr="00F87A93">
        <w:rPr>
          <w:rFonts w:asciiTheme="minorHAnsi" w:hAnsiTheme="minorHAnsi" w:cstheme="minorHAnsi"/>
          <w:sz w:val="20"/>
          <w14:numForm w14:val="lining"/>
        </w:rPr>
        <w:br/>
      </w:r>
      <w:r w:rsidRPr="00F87A93">
        <w:rPr>
          <w:rFonts w:asciiTheme="minorHAnsi" w:hAnsiTheme="minorHAnsi" w:cstheme="minorHAnsi"/>
          <w:sz w:val="20"/>
          <w14:numForm w14:val="lining"/>
        </w:rPr>
        <w:tab/>
      </w:r>
      <w:r w:rsidRPr="00F87A93">
        <w:rPr>
          <w:rFonts w:asciiTheme="minorHAnsi" w:hAnsiTheme="minorHAnsi" w:cstheme="minorHAnsi"/>
          <w:sz w:val="20"/>
          <w14:numForm w14:val="lining"/>
        </w:rPr>
        <w:tab/>
        <w:t xml:space="preserve">Rückzahlung in </w:t>
      </w:r>
      <w:r w:rsidRPr="00F87A93">
        <w:rPr>
          <w:rFonts w:asciiTheme="minorHAnsi" w:hAnsiTheme="minorHAnsi" w:cstheme="minorHAnsi"/>
          <w:b/>
          <w:sz w:val="20"/>
          <w:u w:val="single"/>
          <w14:numForm w14:val="lining"/>
        </w:rPr>
        <w:fldChar w:fldCharType="begin">
          <w:ffData>
            <w:name w:val="Text15"/>
            <w:enabled/>
            <w:calcOnExit w:val="0"/>
            <w:textInput/>
          </w:ffData>
        </w:fldChar>
      </w:r>
      <w:bookmarkStart w:id="4" w:name="Text15"/>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bookmarkEnd w:id="4"/>
      <w:r w:rsidRPr="00F87A93">
        <w:rPr>
          <w:rFonts w:asciiTheme="minorHAnsi" w:hAnsiTheme="minorHAnsi" w:cstheme="minorHAnsi"/>
          <w:sz w:val="20"/>
          <w14:numForm w14:val="lining"/>
        </w:rPr>
        <w:t xml:space="preserve"> Monatsraten.</w:t>
      </w:r>
    </w:p>
    <w:p w:rsidR="00947E4B" w:rsidRPr="00F87A93" w:rsidRDefault="00947E4B" w:rsidP="00947E4B">
      <w:pPr>
        <w:tabs>
          <w:tab w:val="left" w:pos="426"/>
          <w:tab w:val="left" w:pos="851"/>
        </w:tabs>
        <w:spacing w:before="100" w:line="240" w:lineRule="atLeast"/>
        <w:jc w:val="both"/>
        <w:rPr>
          <w:rFonts w:asciiTheme="minorHAnsi" w:hAnsiTheme="minorHAnsi" w:cstheme="minorHAnsi"/>
          <w:sz w:val="20"/>
          <w14:numForm w14:val="lining"/>
        </w:rPr>
      </w:pPr>
      <w:r w:rsidRPr="00F87A93">
        <w:rPr>
          <w:rFonts w:asciiTheme="minorHAnsi" w:hAnsiTheme="minorHAnsi" w:cstheme="minorHAnsi"/>
          <w:b/>
          <w:sz w:val="20"/>
          <w14:numForm w14:val="lining"/>
        </w:rPr>
        <w:tab/>
      </w:r>
      <w:r w:rsidRPr="00F87A93">
        <w:rPr>
          <w:rFonts w:asciiTheme="minorHAnsi" w:hAnsiTheme="minorHAnsi" w:cstheme="minorHAnsi"/>
          <w:b/>
          <w:sz w:val="20"/>
          <w14:numForm w14:val="lining"/>
        </w:rPr>
        <w:fldChar w:fldCharType="begin">
          <w:ffData>
            <w:name w:val="Kontrollkästchen6"/>
            <w:enabled/>
            <w:calcOnExit w:val="0"/>
            <w:checkBox>
              <w:sizeAuto/>
              <w:default w:val="0"/>
            </w:checkBox>
          </w:ffData>
        </w:fldChar>
      </w:r>
      <w:bookmarkStart w:id="5" w:name="Kontrollkästchen6"/>
      <w:r w:rsidRPr="00F87A93">
        <w:rPr>
          <w:rFonts w:asciiTheme="minorHAnsi" w:hAnsiTheme="minorHAnsi" w:cstheme="minorHAnsi"/>
          <w:b/>
          <w:sz w:val="20"/>
          <w14:numForm w14:val="lining"/>
        </w:rPr>
        <w:instrText xml:space="preserve"> FORMCHECKBOX </w:instrText>
      </w:r>
      <w:r w:rsidR="00E231ED">
        <w:rPr>
          <w:rFonts w:asciiTheme="minorHAnsi" w:hAnsiTheme="minorHAnsi" w:cstheme="minorHAnsi"/>
          <w:b/>
          <w:sz w:val="20"/>
          <w14:numForm w14:val="lining"/>
        </w:rPr>
      </w:r>
      <w:r w:rsidR="00E231ED">
        <w:rPr>
          <w:rFonts w:asciiTheme="minorHAnsi" w:hAnsiTheme="minorHAnsi" w:cstheme="minorHAnsi"/>
          <w:b/>
          <w:sz w:val="20"/>
          <w14:numForm w14:val="lining"/>
        </w:rPr>
        <w:fldChar w:fldCharType="separate"/>
      </w:r>
      <w:r w:rsidRPr="00F87A93">
        <w:rPr>
          <w:rFonts w:asciiTheme="minorHAnsi" w:hAnsiTheme="minorHAnsi" w:cstheme="minorHAnsi"/>
          <w:b/>
          <w:sz w:val="20"/>
          <w14:numForm w14:val="lining"/>
        </w:rPr>
        <w:fldChar w:fldCharType="end"/>
      </w:r>
      <w:bookmarkEnd w:id="5"/>
      <w:r w:rsidRPr="00F87A93">
        <w:rPr>
          <w:rFonts w:asciiTheme="minorHAnsi" w:hAnsiTheme="minorHAnsi" w:cstheme="minorHAnsi"/>
          <w:b/>
          <w:sz w:val="20"/>
          <w14:numForm w14:val="lining"/>
        </w:rPr>
        <w:tab/>
      </w:r>
      <w:r w:rsidRPr="00F87A93">
        <w:rPr>
          <w:rFonts w:asciiTheme="minorHAnsi" w:hAnsiTheme="minorHAnsi" w:cstheme="minorHAnsi"/>
          <w:sz w:val="20"/>
          <w14:numForm w14:val="lining"/>
        </w:rPr>
        <w:t xml:space="preserve">Ich ersuche um Festsetzung in </w:t>
      </w:r>
      <w:r w:rsidRPr="00F87A93">
        <w:rPr>
          <w:rFonts w:asciiTheme="minorHAnsi" w:hAnsiTheme="minorHAnsi" w:cstheme="minorHAnsi"/>
          <w:b/>
          <w:sz w:val="20"/>
          <w:u w:val="single"/>
          <w14:numForm w14:val="lining"/>
        </w:rPr>
        <w:fldChar w:fldCharType="begin">
          <w:ffData>
            <w:name w:val="Text16"/>
            <w:enabled/>
            <w:calcOnExit w:val="0"/>
            <w:textInput/>
          </w:ffData>
        </w:fldChar>
      </w:r>
      <w:bookmarkStart w:id="6" w:name="Text16"/>
      <w:r w:rsidRPr="00F87A93">
        <w:rPr>
          <w:rFonts w:asciiTheme="minorHAnsi" w:hAnsiTheme="minorHAnsi" w:cstheme="minorHAnsi"/>
          <w:b/>
          <w:sz w:val="20"/>
          <w:u w:val="single"/>
          <w14:numForm w14:val="lining"/>
        </w:rPr>
        <w:instrText xml:space="preserve"> FORMTEXT </w:instrText>
      </w:r>
      <w:r w:rsidRPr="00F87A93">
        <w:rPr>
          <w:rFonts w:asciiTheme="minorHAnsi" w:hAnsiTheme="minorHAnsi" w:cstheme="minorHAnsi"/>
          <w:b/>
          <w:sz w:val="20"/>
          <w:u w:val="single"/>
          <w14:numForm w14:val="lining"/>
        </w:rPr>
      </w:r>
      <w:r w:rsidRPr="00F87A93">
        <w:rPr>
          <w:rFonts w:asciiTheme="minorHAnsi" w:hAnsiTheme="minorHAnsi" w:cstheme="minorHAnsi"/>
          <w:b/>
          <w:sz w:val="20"/>
          <w:u w:val="single"/>
          <w14:numForm w14:val="lining"/>
        </w:rPr>
        <w:fldChar w:fldCharType="separate"/>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noProof/>
          <w:sz w:val="20"/>
          <w:u w:val="single"/>
          <w14:numForm w14:val="lining"/>
        </w:rPr>
        <w:t> </w:t>
      </w:r>
      <w:r w:rsidRPr="00F87A93">
        <w:rPr>
          <w:rFonts w:asciiTheme="minorHAnsi" w:hAnsiTheme="minorHAnsi" w:cstheme="minorHAnsi"/>
          <w:b/>
          <w:sz w:val="20"/>
          <w:u w:val="single"/>
          <w14:numForm w14:val="lining"/>
        </w:rPr>
        <w:fldChar w:fldCharType="end"/>
      </w:r>
      <w:bookmarkEnd w:id="6"/>
      <w:r w:rsidRPr="00F87A93">
        <w:rPr>
          <w:rFonts w:asciiTheme="minorHAnsi" w:hAnsiTheme="minorHAnsi" w:cstheme="minorHAnsi"/>
          <w:sz w:val="20"/>
          <w14:numForm w14:val="lining"/>
        </w:rPr>
        <w:t xml:space="preserve"> Monatsraten, da eine Rückzahlung in 60 Monats</w:t>
      </w:r>
      <w:r w:rsidRPr="00F87A93">
        <w:rPr>
          <w:rFonts w:asciiTheme="minorHAnsi" w:hAnsiTheme="minorHAnsi" w:cstheme="minorHAnsi"/>
          <w:sz w:val="20"/>
          <w14:numForm w14:val="lining"/>
        </w:rPr>
        <w:softHyphen/>
      </w:r>
      <w:r w:rsidRPr="00F87A93">
        <w:rPr>
          <w:rFonts w:asciiTheme="minorHAnsi" w:hAnsiTheme="minorHAnsi" w:cstheme="minorHAnsi"/>
          <w:sz w:val="20"/>
          <w14:numForm w14:val="lining"/>
        </w:rPr>
        <w:br/>
      </w:r>
      <w:r w:rsidRPr="00F87A93">
        <w:rPr>
          <w:rFonts w:asciiTheme="minorHAnsi" w:hAnsiTheme="minorHAnsi" w:cstheme="minorHAnsi"/>
          <w:sz w:val="20"/>
          <w14:numForm w14:val="lining"/>
        </w:rPr>
        <w:tab/>
      </w:r>
      <w:r w:rsidRPr="00F87A93">
        <w:rPr>
          <w:rFonts w:asciiTheme="minorHAnsi" w:hAnsiTheme="minorHAnsi" w:cstheme="minorHAnsi"/>
          <w:sz w:val="20"/>
          <w14:numForm w14:val="lining"/>
        </w:rPr>
        <w:tab/>
        <w:t>raten aus folgenden Gründen für mich eine große Belastung darstellt:</w:t>
      </w:r>
    </w:p>
    <w:tbl>
      <w:tblPr>
        <w:tblStyle w:val="Tabellenraster"/>
        <w:tblW w:w="0" w:type="auto"/>
        <w:tblInd w:w="959" w:type="dxa"/>
        <w:tblLook w:val="01E0" w:firstRow="1" w:lastRow="1" w:firstColumn="1" w:lastColumn="1" w:noHBand="0" w:noVBand="0"/>
      </w:tblPr>
      <w:tblGrid>
        <w:gridCol w:w="8669"/>
      </w:tblGrid>
      <w:tr w:rsidR="00947E4B" w:rsidRPr="00F87A93" w:rsidTr="00BC2611">
        <w:trPr>
          <w:trHeight w:hRule="exact" w:val="1588"/>
        </w:trPr>
        <w:tc>
          <w:tcPr>
            <w:tcW w:w="8819" w:type="dxa"/>
          </w:tcPr>
          <w:p w:rsidR="00947E4B" w:rsidRPr="00F87A93" w:rsidRDefault="00947E4B" w:rsidP="00BC2611">
            <w:pPr>
              <w:spacing w:line="240" w:lineRule="atLeast"/>
              <w:rPr>
                <w:rFonts w:asciiTheme="minorHAnsi" w:hAnsiTheme="minorHAnsi" w:cstheme="minorHAnsi"/>
                <w:b/>
                <w:sz w:val="20"/>
                <w14:numForm w14:val="lining"/>
              </w:rPr>
            </w:pPr>
            <w:r w:rsidRPr="00F87A93">
              <w:rPr>
                <w:rFonts w:asciiTheme="minorHAnsi" w:hAnsiTheme="minorHAnsi" w:cstheme="minorHAnsi"/>
                <w:b/>
                <w:sz w:val="20"/>
                <w14:numForm w14:val="lining"/>
              </w:rPr>
              <w:fldChar w:fldCharType="begin">
                <w:ffData>
                  <w:name w:val="Text17"/>
                  <w:enabled/>
                  <w:calcOnExit w:val="0"/>
                  <w:textInput/>
                </w:ffData>
              </w:fldChar>
            </w:r>
            <w:bookmarkStart w:id="7" w:name="Text17"/>
            <w:r w:rsidRPr="00F87A93">
              <w:rPr>
                <w:rFonts w:asciiTheme="minorHAnsi" w:hAnsiTheme="minorHAnsi" w:cstheme="minorHAnsi"/>
                <w:b/>
                <w:sz w:val="20"/>
                <w14:numForm w14:val="lining"/>
              </w:rPr>
              <w:instrText xml:space="preserve"> FORMTEXT </w:instrText>
            </w:r>
            <w:r w:rsidRPr="00F87A93">
              <w:rPr>
                <w:rFonts w:asciiTheme="minorHAnsi" w:hAnsiTheme="minorHAnsi" w:cstheme="minorHAnsi"/>
                <w:b/>
                <w:sz w:val="20"/>
                <w14:numForm w14:val="lining"/>
              </w:rPr>
            </w:r>
            <w:r w:rsidRPr="00F87A93">
              <w:rPr>
                <w:rFonts w:asciiTheme="minorHAnsi" w:hAnsiTheme="minorHAnsi" w:cstheme="minorHAnsi"/>
                <w:b/>
                <w:sz w:val="20"/>
                <w14:numForm w14:val="lining"/>
              </w:rPr>
              <w:fldChar w:fldCharType="separate"/>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noProof/>
                <w:sz w:val="20"/>
                <w14:numForm w14:val="lining"/>
              </w:rPr>
              <w:t> </w:t>
            </w:r>
            <w:r w:rsidRPr="00F87A93">
              <w:rPr>
                <w:rFonts w:asciiTheme="minorHAnsi" w:hAnsiTheme="minorHAnsi" w:cstheme="minorHAnsi"/>
                <w:b/>
                <w:sz w:val="20"/>
                <w14:numForm w14:val="lining"/>
              </w:rPr>
              <w:fldChar w:fldCharType="end"/>
            </w:r>
            <w:bookmarkEnd w:id="7"/>
          </w:p>
        </w:tc>
      </w:tr>
    </w:tbl>
    <w:p w:rsidR="00947E4B" w:rsidRPr="00F87A93" w:rsidRDefault="00947E4B" w:rsidP="00947E4B">
      <w:pPr>
        <w:spacing w:line="240" w:lineRule="atLeast"/>
        <w:rPr>
          <w:rFonts w:asciiTheme="minorHAnsi" w:hAnsiTheme="minorHAnsi" w:cstheme="minorHAnsi"/>
          <w:sz w:val="20"/>
          <w14:numForm w14:val="lining"/>
        </w:rPr>
      </w:pPr>
    </w:p>
    <w:p w:rsidR="00947E4B" w:rsidRPr="00F87A93" w:rsidRDefault="00947E4B" w:rsidP="00947E4B">
      <w:pPr>
        <w:spacing w:line="240" w:lineRule="atLeast"/>
        <w:jc w:val="both"/>
        <w:rPr>
          <w:rFonts w:asciiTheme="minorHAnsi" w:hAnsiTheme="minorHAnsi" w:cstheme="minorHAnsi"/>
          <w:sz w:val="20"/>
          <w14:numForm w14:val="lining"/>
        </w:rPr>
      </w:pPr>
      <w:r w:rsidRPr="00F87A93">
        <w:rPr>
          <w:rFonts w:asciiTheme="minorHAnsi" w:hAnsiTheme="minorHAnsi" w:cstheme="minorHAnsi"/>
          <w:sz w:val="20"/>
          <w14:numForm w14:val="lining"/>
        </w:rPr>
        <w:t>Ich verpflichte mich, die bestimmungsgemäße Verwendung des Vorschusses innerhalb von drei Monaten nach der Auszahlung nachzuweisen und nehme zur Kenntnis, dass bei widmungswidriger Verwendung der gesamte Vorschuss sofort zurückzuzahlen ist.</w:t>
      </w:r>
    </w:p>
    <w:p w:rsidR="00947E4B" w:rsidRPr="00F87A93" w:rsidRDefault="00947E4B" w:rsidP="00947E4B">
      <w:pPr>
        <w:spacing w:line="240" w:lineRule="atLeast"/>
        <w:jc w:val="both"/>
        <w:rPr>
          <w:rFonts w:asciiTheme="minorHAnsi" w:hAnsiTheme="minorHAnsi" w:cstheme="minorHAnsi"/>
          <w:sz w:val="20"/>
          <w14:numForm w14:val="lining"/>
        </w:rPr>
      </w:pPr>
    </w:p>
    <w:p w:rsidR="00947E4B" w:rsidRPr="00F87A93" w:rsidRDefault="00947E4B" w:rsidP="00947E4B">
      <w:pPr>
        <w:spacing w:line="240" w:lineRule="atLeast"/>
        <w:jc w:val="both"/>
        <w:rPr>
          <w:rFonts w:asciiTheme="minorHAnsi" w:hAnsiTheme="minorHAnsi" w:cstheme="minorHAnsi"/>
          <w:sz w:val="20"/>
          <w14:numForm w14:val="lining"/>
        </w:rPr>
      </w:pPr>
      <w:r w:rsidRPr="00F87A93">
        <w:rPr>
          <w:rFonts w:asciiTheme="minorHAnsi" w:hAnsiTheme="minorHAnsi" w:cstheme="minorHAnsi"/>
          <w:sz w:val="20"/>
          <w14:numForm w14:val="lining"/>
        </w:rPr>
        <w:t xml:space="preserve">Wenn ich einen Vorschuss für Kosten im Zusammenhang mit dem Bau/Kauf eines Hauses oder mit dem Kauf einer Eigentumswohnung erhalte, verpflichte ich mich zusätzlich, das Haus bzw. die Wohnung bis zur gänzlichen Abstattung des Vorschusses weder zur Gänze noch teilweise, weder entgeltlich noch unentgeltlich dritten Personen – mit Ausnahme naher Angehöriger – zu überlassen. </w:t>
      </w:r>
    </w:p>
    <w:p w:rsidR="00947E4B" w:rsidRPr="00F87A93" w:rsidRDefault="00947E4B" w:rsidP="00947E4B">
      <w:pPr>
        <w:rPr>
          <w:rFonts w:asciiTheme="minorHAnsi" w:hAnsiTheme="minorHAnsi" w:cstheme="minorHAnsi"/>
          <w:sz w:val="20"/>
          <w14:numForm w14:val="lining"/>
        </w:rPr>
      </w:pPr>
    </w:p>
    <w:p w:rsidR="004C5D72" w:rsidRPr="00F87A93" w:rsidRDefault="004C5D72" w:rsidP="004C5D72">
      <w:pPr>
        <w:jc w:val="both"/>
        <w:rPr>
          <w:rFonts w:asciiTheme="minorHAnsi" w:hAnsiTheme="minorHAnsi" w:cstheme="minorHAnsi"/>
          <w:sz w:val="20"/>
        </w:rPr>
      </w:pPr>
      <w:r w:rsidRPr="00F87A93">
        <w:rPr>
          <w:rFonts w:asciiTheme="minorHAnsi" w:hAnsiTheme="minorHAnsi" w:cstheme="minorHAnsi"/>
          <w:sz w:val="20"/>
        </w:rPr>
        <w:t>Ich nehme zur Kenntnis, dass ein Vorschuss nur gewährt werden kann, wenn man unverschuldet in Notlage geraten ist oder sonst berücksichtigungswürdige Gründe vorliegen.</w:t>
      </w:r>
    </w:p>
    <w:p w:rsidR="004C5D72" w:rsidRPr="00F87A93" w:rsidRDefault="004C5D72" w:rsidP="004C5D72">
      <w:pPr>
        <w:jc w:val="both"/>
        <w:rPr>
          <w:rFonts w:asciiTheme="minorHAnsi" w:hAnsiTheme="minorHAnsi" w:cstheme="minorHAnsi"/>
          <w:sz w:val="20"/>
        </w:rPr>
      </w:pPr>
      <w:r w:rsidRPr="00F87A93">
        <w:rPr>
          <w:rFonts w:asciiTheme="minorHAnsi" w:hAnsiTheme="minorHAnsi" w:cstheme="minorHAnsi"/>
          <w:sz w:val="20"/>
        </w:rPr>
        <w:t>Es besteht kein Rechtsanspruch auf die Gewährung des Vorschusses.</w:t>
      </w:r>
    </w:p>
    <w:p w:rsidR="00947E4B" w:rsidRPr="00F87A93" w:rsidRDefault="00947E4B" w:rsidP="00947E4B">
      <w:pPr>
        <w:pStyle w:val="Kopfzeile"/>
        <w:tabs>
          <w:tab w:val="clear" w:pos="4536"/>
          <w:tab w:val="clear" w:pos="9072"/>
          <w:tab w:val="center" w:pos="1985"/>
          <w:tab w:val="center" w:pos="7230"/>
          <w:tab w:val="right" w:pos="9639"/>
        </w:tabs>
        <w:rPr>
          <w:rFonts w:asciiTheme="minorHAnsi" w:hAnsiTheme="minorHAnsi" w:cstheme="minorHAnsi"/>
          <w:sz w:val="20"/>
          <w14:numForm w14:val="lining"/>
        </w:rPr>
      </w:pPr>
    </w:p>
    <w:p w:rsidR="007C287F" w:rsidRPr="00F87A93" w:rsidRDefault="007C287F" w:rsidP="007C287F">
      <w:pPr>
        <w:rPr>
          <w:rFonts w:asciiTheme="minorHAnsi" w:hAnsiTheme="minorHAnsi" w:cstheme="minorHAnsi"/>
          <w:b/>
          <w:sz w:val="20"/>
          <w:u w:val="single"/>
          <w14:numForm w14:val="lining"/>
        </w:rPr>
      </w:pPr>
      <w:r w:rsidRPr="00F87A93">
        <w:rPr>
          <w:rFonts w:asciiTheme="minorHAnsi" w:hAnsiTheme="minorHAnsi" w:cstheme="minorHAnsi"/>
          <w:b/>
          <w:sz w:val="20"/>
          <w:u w:val="single"/>
          <w14:numForm w14:val="lining"/>
        </w:rPr>
        <w:t>Erforderliche Unterlagen, die dem Antrag auf Vorschuss beizulegen sind:</w:t>
      </w:r>
    </w:p>
    <w:p w:rsidR="0033166F" w:rsidRPr="00F87A93" w:rsidRDefault="0033166F" w:rsidP="0033166F">
      <w:pPr>
        <w:pStyle w:val="Textkrper2"/>
        <w:numPr>
          <w:ilvl w:val="0"/>
          <w:numId w:val="6"/>
        </w:numPr>
        <w:tabs>
          <w:tab w:val="clear" w:pos="1134"/>
        </w:tabs>
        <w:spacing w:before="60"/>
        <w:jc w:val="both"/>
        <w:rPr>
          <w:rFonts w:asciiTheme="minorHAnsi" w:hAnsiTheme="minorHAnsi" w:cstheme="minorHAnsi"/>
          <w:sz w:val="20"/>
          <w14:numForm w14:val="lining"/>
        </w:rPr>
      </w:pPr>
      <w:r w:rsidRPr="00F87A93">
        <w:rPr>
          <w:rFonts w:asciiTheme="minorHAnsi" w:hAnsiTheme="minorHAnsi" w:cstheme="minorHAnsi"/>
          <w:sz w:val="20"/>
          <w14:numForm w14:val="lining"/>
        </w:rPr>
        <w:t>ein Kostenvoranschlag,</w:t>
      </w:r>
    </w:p>
    <w:p w:rsidR="0033166F" w:rsidRPr="00F87A93" w:rsidRDefault="0033166F" w:rsidP="0033166F">
      <w:pPr>
        <w:pStyle w:val="Textkrper2"/>
        <w:numPr>
          <w:ilvl w:val="0"/>
          <w:numId w:val="6"/>
        </w:numPr>
        <w:tabs>
          <w:tab w:val="clear" w:pos="1134"/>
        </w:tabs>
        <w:spacing w:before="60"/>
        <w:jc w:val="both"/>
        <w:rPr>
          <w:rFonts w:asciiTheme="minorHAnsi" w:hAnsiTheme="minorHAnsi" w:cstheme="minorHAnsi"/>
          <w:sz w:val="20"/>
          <w14:numForm w14:val="lining"/>
        </w:rPr>
      </w:pPr>
      <w:r w:rsidRPr="00F87A93">
        <w:rPr>
          <w:rFonts w:asciiTheme="minorHAnsi" w:hAnsiTheme="minorHAnsi" w:cstheme="minorHAnsi"/>
          <w:sz w:val="20"/>
          <w14:numForm w14:val="lining"/>
        </w:rPr>
        <w:t>nicht saldierte Rechnungen oder</w:t>
      </w:r>
    </w:p>
    <w:p w:rsidR="00947E4B" w:rsidRPr="00F87A93" w:rsidRDefault="0033166F" w:rsidP="00947E4B">
      <w:pPr>
        <w:pStyle w:val="Textkrper2"/>
        <w:numPr>
          <w:ilvl w:val="0"/>
          <w:numId w:val="6"/>
        </w:numPr>
        <w:tabs>
          <w:tab w:val="clear" w:pos="1134"/>
        </w:tabs>
        <w:spacing w:before="60"/>
        <w:jc w:val="both"/>
        <w:rPr>
          <w:rFonts w:asciiTheme="minorHAnsi" w:hAnsiTheme="minorHAnsi" w:cstheme="minorHAnsi"/>
          <w:sz w:val="20"/>
          <w14:numForm w14:val="lining"/>
        </w:rPr>
      </w:pPr>
      <w:r w:rsidRPr="00F87A93">
        <w:rPr>
          <w:rFonts w:asciiTheme="minorHAnsi" w:hAnsiTheme="minorHAnsi" w:cstheme="minorHAnsi"/>
          <w:sz w:val="20"/>
          <w14:numForm w14:val="lining"/>
        </w:rPr>
        <w:t xml:space="preserve">bereits saldierte Rechnungen, die nicht älter als ein Monat (bei der Schaffung von Wohnraum nicht älter als sechs Monate) sein dürfen, samt Unterlagen über zur Begleichung dieser Rechnungen aufgenommene Bankkredite oder private Darlehen </w:t>
      </w:r>
    </w:p>
    <w:p w:rsidR="00947E4B" w:rsidRPr="00F87A93" w:rsidRDefault="00947E4B" w:rsidP="00947E4B">
      <w:pPr>
        <w:spacing w:before="60"/>
        <w:jc w:val="both"/>
        <w:rPr>
          <w:rFonts w:asciiTheme="minorHAnsi" w:hAnsiTheme="minorHAnsi" w:cstheme="minorHAnsi"/>
          <w:sz w:val="20"/>
          <w14:numForm w14:val="lining"/>
        </w:rPr>
      </w:pPr>
      <w:r w:rsidRPr="00F87A93">
        <w:rPr>
          <w:rFonts w:asciiTheme="minorHAnsi" w:hAnsiTheme="minorHAnsi" w:cstheme="minorHAnsi"/>
          <w:sz w:val="20"/>
          <w14:numForm w14:val="lining"/>
        </w:rPr>
        <w:t xml:space="preserve">Wenn der Vorschuss für Kosten im Zusammenhang mit dem Bau/Kauf eines Hauses oder mit dem Kauf einer Eigentumswohnung benötigt wird, kommen folgende Unterlagen in </w:t>
      </w:r>
      <w:r w:rsidR="004B73BB" w:rsidRPr="00F87A93">
        <w:rPr>
          <w:rFonts w:asciiTheme="minorHAnsi" w:hAnsiTheme="minorHAnsi" w:cstheme="minorHAnsi"/>
          <w:sz w:val="20"/>
          <w14:numForm w14:val="lining"/>
        </w:rPr>
        <w:t>Betracht:</w:t>
      </w:r>
      <w:r w:rsidRPr="00F87A93">
        <w:rPr>
          <w:rFonts w:asciiTheme="minorHAnsi" w:hAnsiTheme="minorHAnsi" w:cstheme="minorHAnsi"/>
          <w:sz w:val="20"/>
          <w14:numForm w14:val="lining"/>
        </w:rPr>
        <w:t xml:space="preserve"> Kaufvertrag / Schenkungsvertrag / Mietvertrag, Baubewilligungsbescheid, behördlich genehmigter Bauplan, Grundbuchsauszug, Kostenvoranschläge</w:t>
      </w:r>
    </w:p>
    <w:p w:rsidR="00AC454A" w:rsidRPr="00F87A93" w:rsidRDefault="00947E4B" w:rsidP="00947E4B">
      <w:pPr>
        <w:pStyle w:val="Textkrper"/>
        <w:spacing w:before="60" w:after="0"/>
        <w:jc w:val="both"/>
        <w:rPr>
          <w:rFonts w:asciiTheme="minorHAnsi" w:hAnsiTheme="minorHAnsi" w:cstheme="minorHAnsi"/>
          <w:sz w:val="20"/>
          <w14:numForm w14:val="lining"/>
        </w:rPr>
      </w:pPr>
      <w:r w:rsidRPr="00F87A93">
        <w:rPr>
          <w:rFonts w:asciiTheme="minorHAnsi" w:hAnsiTheme="minorHAnsi" w:cstheme="minorHAnsi"/>
          <w:sz w:val="20"/>
          <w14:numForm w14:val="lining"/>
        </w:rPr>
        <w:t>Weiters sind Unterlagen über das Einkommen des Partners und ein evt. Zweiteinkommen vorzulegen.</w:t>
      </w:r>
    </w:p>
    <w:p w:rsidR="004B73BB" w:rsidRPr="00F87A93" w:rsidRDefault="004B73BB" w:rsidP="004B73BB">
      <w:pPr>
        <w:pStyle w:val="Textkrper"/>
        <w:spacing w:before="60" w:after="0"/>
        <w:jc w:val="both"/>
        <w:rPr>
          <w:rFonts w:asciiTheme="minorHAnsi" w:hAnsiTheme="minorHAnsi" w:cstheme="minorHAnsi"/>
          <w:b/>
          <w:iCs/>
          <w:sz w:val="20"/>
          <w14:numForm w14:val="lining"/>
        </w:rPr>
      </w:pPr>
      <w:r w:rsidRPr="00F87A93">
        <w:rPr>
          <w:rFonts w:asciiTheme="minorHAnsi" w:hAnsiTheme="minorHAnsi" w:cstheme="minorHAnsi"/>
          <w:b/>
          <w:iCs/>
          <w:sz w:val="20"/>
          <w14:numForm w14:val="lining"/>
        </w:rPr>
        <w:t>Ich nehme zur Kenntnis, dass ein Vorschuss nur gewährt werden kann, wenn man unverschuldet in Notlage geraten ist oder sonst berücksichtigungswürdige Gründe vorliegen. Es besteht kein Rechtsanspruch auf die Gewährung des Vorschusses.</w:t>
      </w:r>
    </w:p>
    <w:p w:rsidR="00A505E2" w:rsidRPr="00F87A93" w:rsidRDefault="00A505E2" w:rsidP="00A505E2">
      <w:pPr>
        <w:rPr>
          <w:rFonts w:asciiTheme="minorHAnsi" w:hAnsiTheme="minorHAnsi" w:cstheme="minorHAnsi"/>
          <w:sz w:val="20"/>
          <w14:numForm w14:val="lining"/>
        </w:rPr>
      </w:pPr>
    </w:p>
    <w:p w:rsidR="00A505E2" w:rsidRPr="00F87A93" w:rsidRDefault="00A505E2" w:rsidP="00A505E2">
      <w:pPr>
        <w:pStyle w:val="Kopfzeile"/>
        <w:tabs>
          <w:tab w:val="clear" w:pos="4536"/>
          <w:tab w:val="clear" w:pos="9072"/>
          <w:tab w:val="center" w:pos="1843"/>
          <w:tab w:val="right" w:pos="3969"/>
          <w:tab w:val="left" w:pos="5103"/>
          <w:tab w:val="right" w:pos="9639"/>
        </w:tabs>
        <w:rPr>
          <w:rFonts w:asciiTheme="minorHAnsi" w:hAnsiTheme="minorHAnsi" w:cstheme="minorHAnsi"/>
          <w:sz w:val="20"/>
          <w:u w:val="dotted"/>
          <w14:numForm w14:val="lining"/>
        </w:rPr>
      </w:pPr>
      <w:r w:rsidRPr="00F87A93">
        <w:rPr>
          <w:rFonts w:asciiTheme="minorHAnsi" w:hAnsiTheme="minorHAnsi" w:cstheme="minorHAnsi"/>
          <w:b/>
          <w:noProof/>
          <w:sz w:val="20"/>
          <w:u w:val="dotted"/>
          <w14:numForm w14:val="lining"/>
        </w:rPr>
        <w:tab/>
      </w:r>
      <w:r w:rsidRPr="00F87A93">
        <w:rPr>
          <w:rFonts w:asciiTheme="minorHAnsi" w:hAnsiTheme="minorHAnsi" w:cstheme="minorHAnsi"/>
          <w:b/>
          <w:noProof/>
          <w:sz w:val="20"/>
          <w:u w:val="dotted"/>
          <w14:numForm w14:val="lining"/>
        </w:rPr>
        <w:fldChar w:fldCharType="begin">
          <w:ffData>
            <w:name w:val="Text4"/>
            <w:enabled/>
            <w:calcOnExit w:val="0"/>
            <w:textInput/>
          </w:ffData>
        </w:fldChar>
      </w:r>
      <w:r w:rsidRPr="00F87A93">
        <w:rPr>
          <w:rFonts w:asciiTheme="minorHAnsi" w:hAnsiTheme="minorHAnsi" w:cstheme="minorHAnsi"/>
          <w:b/>
          <w:noProof/>
          <w:sz w:val="20"/>
          <w:u w:val="dotted"/>
          <w14:numForm w14:val="lining"/>
        </w:rPr>
        <w:instrText xml:space="preserve"> FORMTEXT </w:instrText>
      </w:r>
      <w:r w:rsidRPr="00F87A93">
        <w:rPr>
          <w:rFonts w:asciiTheme="minorHAnsi" w:hAnsiTheme="minorHAnsi" w:cstheme="minorHAnsi"/>
          <w:b/>
          <w:noProof/>
          <w:sz w:val="20"/>
          <w:u w:val="dotted"/>
          <w14:numForm w14:val="lining"/>
        </w:rPr>
      </w:r>
      <w:r w:rsidRPr="00F87A93">
        <w:rPr>
          <w:rFonts w:asciiTheme="minorHAnsi" w:hAnsiTheme="minorHAnsi" w:cstheme="minorHAnsi"/>
          <w:b/>
          <w:noProof/>
          <w:sz w:val="20"/>
          <w:u w:val="dotted"/>
          <w14:numForm w14:val="lining"/>
        </w:rPr>
        <w:fldChar w:fldCharType="separate"/>
      </w:r>
      <w:r w:rsidRPr="00F87A93">
        <w:rPr>
          <w:rFonts w:asciiTheme="minorHAnsi" w:hAnsiTheme="minorHAnsi" w:cstheme="minorHAnsi"/>
          <w:b/>
          <w:noProof/>
          <w:sz w:val="20"/>
          <w:u w:val="dotted"/>
          <w14:numForm w14:val="lining"/>
        </w:rPr>
        <w:t> </w:t>
      </w:r>
      <w:r w:rsidRPr="00F87A93">
        <w:rPr>
          <w:rFonts w:asciiTheme="minorHAnsi" w:hAnsiTheme="minorHAnsi" w:cstheme="minorHAnsi"/>
          <w:b/>
          <w:noProof/>
          <w:sz w:val="20"/>
          <w:u w:val="dotted"/>
          <w14:numForm w14:val="lining"/>
        </w:rPr>
        <w:t> </w:t>
      </w:r>
      <w:r w:rsidRPr="00F87A93">
        <w:rPr>
          <w:rFonts w:asciiTheme="minorHAnsi" w:hAnsiTheme="minorHAnsi" w:cstheme="minorHAnsi"/>
          <w:b/>
          <w:noProof/>
          <w:sz w:val="20"/>
          <w:u w:val="dotted"/>
          <w14:numForm w14:val="lining"/>
        </w:rPr>
        <w:t> </w:t>
      </w:r>
      <w:r w:rsidRPr="00F87A93">
        <w:rPr>
          <w:rFonts w:asciiTheme="minorHAnsi" w:hAnsiTheme="minorHAnsi" w:cstheme="minorHAnsi"/>
          <w:b/>
          <w:noProof/>
          <w:sz w:val="20"/>
          <w:u w:val="dotted"/>
          <w14:numForm w14:val="lining"/>
        </w:rPr>
        <w:t> </w:t>
      </w:r>
      <w:r w:rsidRPr="00F87A93">
        <w:rPr>
          <w:rFonts w:asciiTheme="minorHAnsi" w:hAnsiTheme="minorHAnsi" w:cstheme="minorHAnsi"/>
          <w:b/>
          <w:noProof/>
          <w:sz w:val="20"/>
          <w:u w:val="dotted"/>
          <w14:numForm w14:val="lining"/>
        </w:rPr>
        <w:t> </w:t>
      </w:r>
      <w:r w:rsidRPr="00F87A93">
        <w:rPr>
          <w:rFonts w:asciiTheme="minorHAnsi" w:hAnsiTheme="minorHAnsi" w:cstheme="minorHAnsi"/>
          <w:b/>
          <w:noProof/>
          <w:sz w:val="20"/>
          <w:u w:val="dotted"/>
          <w14:numForm w14:val="lining"/>
        </w:rPr>
        <w:fldChar w:fldCharType="end"/>
      </w:r>
      <w:r w:rsidRPr="00F87A93">
        <w:rPr>
          <w:rFonts w:asciiTheme="minorHAnsi" w:hAnsiTheme="minorHAnsi" w:cstheme="minorHAnsi"/>
          <w:sz w:val="20"/>
          <w:u w:val="dotted"/>
          <w14:numForm w14:val="lining"/>
        </w:rPr>
        <w:tab/>
      </w:r>
      <w:r w:rsidRPr="00F87A93">
        <w:rPr>
          <w:rFonts w:asciiTheme="minorHAnsi" w:hAnsiTheme="minorHAnsi" w:cstheme="minorHAnsi"/>
          <w:sz w:val="20"/>
          <w14:numForm w14:val="lining"/>
        </w:rPr>
        <w:tab/>
      </w:r>
      <w:r w:rsidRPr="00F87A93">
        <w:rPr>
          <w:rFonts w:asciiTheme="minorHAnsi" w:hAnsiTheme="minorHAnsi" w:cstheme="minorHAnsi"/>
          <w:sz w:val="20"/>
          <w:u w:val="dotted"/>
          <w14:numForm w14:val="lining"/>
        </w:rPr>
        <w:tab/>
      </w:r>
    </w:p>
    <w:p w:rsidR="004B73BB" w:rsidRPr="00F87A93" w:rsidRDefault="00A505E2" w:rsidP="00F87A93">
      <w:pPr>
        <w:pStyle w:val="Kopfzeile"/>
        <w:tabs>
          <w:tab w:val="clear" w:pos="4536"/>
          <w:tab w:val="clear" w:pos="9072"/>
          <w:tab w:val="center" w:pos="1985"/>
          <w:tab w:val="center" w:pos="7230"/>
          <w:tab w:val="right" w:pos="9639"/>
        </w:tabs>
        <w:rPr>
          <w:rFonts w:asciiTheme="minorHAnsi" w:hAnsiTheme="minorHAnsi" w:cstheme="minorHAnsi"/>
          <w:sz w:val="20"/>
          <w14:numForm w14:val="lining"/>
        </w:rPr>
      </w:pPr>
      <w:r w:rsidRPr="00F87A93">
        <w:rPr>
          <w:rFonts w:asciiTheme="minorHAnsi" w:hAnsiTheme="minorHAnsi" w:cstheme="minorHAnsi"/>
          <w:sz w:val="20"/>
          <w14:numForm w14:val="lining"/>
        </w:rPr>
        <w:tab/>
        <w:t>Ort, Datum</w:t>
      </w:r>
      <w:r w:rsidRPr="00F87A93">
        <w:rPr>
          <w:rFonts w:asciiTheme="minorHAnsi" w:hAnsiTheme="minorHAnsi" w:cstheme="minorHAnsi"/>
          <w:sz w:val="20"/>
          <w14:numForm w14:val="lining"/>
        </w:rPr>
        <w:tab/>
        <w:t>Unterschrift</w:t>
      </w:r>
    </w:p>
    <w:p w:rsidR="00AC454A" w:rsidRPr="00F87A93" w:rsidRDefault="00AC454A">
      <w:pPr>
        <w:rPr>
          <w:rFonts w:asciiTheme="minorHAnsi" w:hAnsiTheme="minorHAnsi" w:cstheme="minorHAnsi"/>
          <w:sz w:val="20"/>
          <w14:numForm w14:val="lining"/>
        </w:rPr>
      </w:pPr>
      <w:r w:rsidRPr="00F87A93">
        <w:rPr>
          <w:rFonts w:asciiTheme="minorHAnsi" w:hAnsiTheme="minorHAnsi" w:cstheme="minorHAnsi"/>
          <w:sz w:val="20"/>
          <w14:numForm w14:val="lining"/>
        </w:rPr>
        <w:br w:type="page"/>
      </w:r>
    </w:p>
    <w:p w:rsidR="00AC454A" w:rsidRPr="004B24E3" w:rsidRDefault="00AC454A" w:rsidP="00AC454A">
      <w:pPr>
        <w:pStyle w:val="Textkrper"/>
        <w:rPr>
          <w:rFonts w:ascii="Corbel" w:hAnsi="Corbel"/>
          <w:sz w:val="19"/>
          <w:szCs w:val="19"/>
          <w14:numForm w14:val="lining"/>
        </w:rPr>
      </w:pPr>
    </w:p>
    <w:p w:rsidR="00AC454A" w:rsidRPr="004B24E3" w:rsidRDefault="00AC454A" w:rsidP="00AC454A">
      <w:pPr>
        <w:pStyle w:val="Textkrper"/>
        <w:rPr>
          <w:rFonts w:ascii="Corbel" w:hAnsi="Corbel"/>
          <w:sz w:val="19"/>
          <w:szCs w:val="19"/>
          <w14:numForm w14:val="lining"/>
        </w:rPr>
      </w:pPr>
    </w:p>
    <w:p w:rsidR="00AC454A" w:rsidRPr="00244F4E" w:rsidRDefault="00AC454A" w:rsidP="00AC454A">
      <w:pPr>
        <w:pStyle w:val="Textkrper"/>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Ein Vorschuss ist bei Vorliegen folgender Gründe möglich:</w:t>
      </w:r>
    </w:p>
    <w:p w:rsidR="00AC454A" w:rsidRPr="00244F4E" w:rsidRDefault="00AC454A" w:rsidP="00AC454A">
      <w:pPr>
        <w:pStyle w:val="Textkrper"/>
        <w:rPr>
          <w:rFonts w:asciiTheme="minorHAnsi" w:hAnsiTheme="minorHAnsi" w:cstheme="minorHAnsi"/>
          <w:sz w:val="23"/>
          <w:szCs w:val="23"/>
          <w14:numForm w14:val="lining"/>
        </w:rPr>
      </w:pPr>
      <w:bookmarkStart w:id="8" w:name="_GoBack"/>
      <w:bookmarkEnd w:id="8"/>
    </w:p>
    <w:p w:rsidR="00AC454A" w:rsidRPr="00244F4E" w:rsidRDefault="00AC454A" w:rsidP="00AC454A">
      <w:pPr>
        <w:pStyle w:val="Textkrper"/>
        <w:numPr>
          <w:ilvl w:val="0"/>
          <w:numId w:val="5"/>
        </w:numPr>
        <w:tabs>
          <w:tab w:val="clear" w:pos="930"/>
          <w:tab w:val="num" w:pos="567"/>
        </w:tabs>
        <w:spacing w:after="0"/>
        <w:ind w:left="567" w:hanging="567"/>
        <w:jc w:val="both"/>
        <w:rPr>
          <w:rFonts w:asciiTheme="minorHAnsi" w:hAnsiTheme="minorHAnsi" w:cstheme="minorHAnsi"/>
          <w:sz w:val="23"/>
          <w:szCs w:val="23"/>
          <w14:numForm w14:val="lining"/>
        </w:rPr>
      </w:pPr>
      <w:r w:rsidRPr="00244F4E">
        <w:rPr>
          <w:rFonts w:asciiTheme="minorHAnsi" w:hAnsiTheme="minorHAnsi" w:cstheme="minorHAnsi"/>
          <w:b/>
          <w:sz w:val="23"/>
          <w:szCs w:val="23"/>
          <w14:numForm w14:val="lining"/>
        </w:rPr>
        <w:t>Vornahme von Renovierungs- und Adaptierungsarbeiten in Wohnungen bzw. Häusern</w:t>
      </w:r>
      <w:r w:rsidRPr="00244F4E">
        <w:rPr>
          <w:rFonts w:asciiTheme="minorHAnsi" w:hAnsiTheme="minorHAnsi" w:cstheme="minorHAnsi"/>
          <w:sz w:val="23"/>
          <w:szCs w:val="23"/>
          <w14:numForm w14:val="lining"/>
        </w:rPr>
        <w:t xml:space="preserve"> </w:t>
      </w:r>
    </w:p>
    <w:p w:rsidR="00AC454A" w:rsidRPr="00244F4E" w:rsidRDefault="00AC454A" w:rsidP="00AC454A">
      <w:pPr>
        <w:pStyle w:val="Textkrper"/>
        <w:tabs>
          <w:tab w:val="num" w:pos="567"/>
        </w:tabs>
        <w:ind w:left="567" w:hanging="567"/>
        <w:rPr>
          <w:rFonts w:asciiTheme="minorHAnsi" w:hAnsiTheme="minorHAnsi" w:cstheme="minorHAnsi"/>
          <w:sz w:val="23"/>
          <w:szCs w:val="23"/>
          <w14:numForm w14:val="lining"/>
        </w:rPr>
      </w:pPr>
    </w:p>
    <w:p w:rsidR="00AC454A" w:rsidRPr="00244F4E" w:rsidRDefault="00AC454A" w:rsidP="00AC454A">
      <w:pPr>
        <w:pStyle w:val="Textkrper"/>
        <w:numPr>
          <w:ilvl w:val="0"/>
          <w:numId w:val="5"/>
        </w:numPr>
        <w:tabs>
          <w:tab w:val="clear" w:pos="930"/>
          <w:tab w:val="num" w:pos="567"/>
        </w:tabs>
        <w:spacing w:after="0" w:line="300" w:lineRule="auto"/>
        <w:ind w:left="567" w:hanging="567"/>
        <w:jc w:val="both"/>
        <w:rPr>
          <w:rFonts w:asciiTheme="minorHAnsi" w:hAnsiTheme="minorHAnsi" w:cstheme="minorHAnsi"/>
          <w:sz w:val="23"/>
          <w:szCs w:val="23"/>
          <w14:numForm w14:val="lining"/>
        </w:rPr>
      </w:pPr>
      <w:r w:rsidRPr="00244F4E">
        <w:rPr>
          <w:rFonts w:asciiTheme="minorHAnsi" w:hAnsiTheme="minorHAnsi" w:cstheme="minorHAnsi"/>
          <w:b/>
          <w:sz w:val="23"/>
          <w:szCs w:val="23"/>
          <w14:numForm w14:val="lining"/>
        </w:rPr>
        <w:t>Schaffung von Wohnraum</w:t>
      </w:r>
      <w:r w:rsidRPr="00244F4E">
        <w:rPr>
          <w:rFonts w:asciiTheme="minorHAnsi" w:hAnsiTheme="minorHAnsi" w:cstheme="minorHAnsi"/>
          <w:sz w:val="23"/>
          <w:szCs w:val="23"/>
          <w14:numForm w14:val="lining"/>
        </w:rPr>
        <w:t xml:space="preserve">, wenn </w:t>
      </w:r>
    </w:p>
    <w:p w:rsidR="00AC454A" w:rsidRPr="00244F4E" w:rsidRDefault="00AC454A" w:rsidP="00AC454A">
      <w:pPr>
        <w:numPr>
          <w:ilvl w:val="0"/>
          <w:numId w:val="3"/>
        </w:numPr>
        <w:tabs>
          <w:tab w:val="clear" w:pos="1385"/>
          <w:tab w:val="num" w:pos="851"/>
        </w:tabs>
        <w:spacing w:before="120"/>
        <w:ind w:left="850" w:hanging="357"/>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überhaupt keine Wohnung zur Verfügung steht</w:t>
      </w:r>
    </w:p>
    <w:p w:rsidR="00AC454A" w:rsidRPr="00244F4E" w:rsidRDefault="00AC454A" w:rsidP="00AC454A">
      <w:pPr>
        <w:numPr>
          <w:ilvl w:val="0"/>
          <w:numId w:val="3"/>
        </w:numPr>
        <w:tabs>
          <w:tab w:val="clear" w:pos="1385"/>
          <w:tab w:val="num" w:pos="851"/>
        </w:tabs>
        <w:spacing w:before="120"/>
        <w:ind w:left="850"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unzureichende oder unleidliche Wohnverhältnisse vorliegen. Dies ist insbesondere der Fall, wenn der Vorschusswerber</w:t>
      </w:r>
    </w:p>
    <w:p w:rsidR="00AC454A" w:rsidRPr="00244F4E" w:rsidRDefault="00AC454A" w:rsidP="00AC454A">
      <w:pPr>
        <w:numPr>
          <w:ilvl w:val="0"/>
          <w:numId w:val="1"/>
        </w:numPr>
        <w:tabs>
          <w:tab w:val="clear" w:pos="360"/>
        </w:tabs>
        <w:spacing w:before="60"/>
        <w:ind w:left="1701"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in Untermiete wohnt,</w:t>
      </w:r>
    </w:p>
    <w:p w:rsidR="00AC454A" w:rsidRPr="00244F4E" w:rsidRDefault="00AC454A" w:rsidP="00AC454A">
      <w:pPr>
        <w:numPr>
          <w:ilvl w:val="0"/>
          <w:numId w:val="1"/>
        </w:numPr>
        <w:tabs>
          <w:tab w:val="clear" w:pos="360"/>
        </w:tabs>
        <w:spacing w:before="60"/>
        <w:ind w:left="1701"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die Wohnung befristet angemietet hat,</w:t>
      </w:r>
    </w:p>
    <w:p w:rsidR="00AC454A" w:rsidRPr="00244F4E" w:rsidRDefault="00AC454A" w:rsidP="00AC454A">
      <w:pPr>
        <w:numPr>
          <w:ilvl w:val="0"/>
          <w:numId w:val="1"/>
        </w:numPr>
        <w:tabs>
          <w:tab w:val="clear" w:pos="360"/>
        </w:tabs>
        <w:spacing w:before="60"/>
        <w:ind w:left="1701"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in einer Substandardwohnung wohnt,</w:t>
      </w:r>
    </w:p>
    <w:p w:rsidR="00AC454A" w:rsidRPr="00244F4E" w:rsidRDefault="00AC454A" w:rsidP="00AC454A">
      <w:pPr>
        <w:numPr>
          <w:ilvl w:val="0"/>
          <w:numId w:val="1"/>
        </w:numPr>
        <w:tabs>
          <w:tab w:val="clear" w:pos="360"/>
        </w:tabs>
        <w:spacing w:before="60"/>
        <w:ind w:left="1701"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nicht für sich und jedes Familienmitglied (einschließlich Lebensgefährten) einen eigenen Schlaf- oder Wohnraum zur Verfügung hat,</w:t>
      </w:r>
    </w:p>
    <w:p w:rsidR="00AC454A" w:rsidRPr="00244F4E" w:rsidRDefault="00AC454A" w:rsidP="00AC454A">
      <w:pPr>
        <w:numPr>
          <w:ilvl w:val="0"/>
          <w:numId w:val="1"/>
        </w:numPr>
        <w:tabs>
          <w:tab w:val="clear" w:pos="360"/>
        </w:tabs>
        <w:spacing w:before="60"/>
        <w:ind w:left="1701"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in einer Dienstwohnung wohnt oder</w:t>
      </w:r>
    </w:p>
    <w:p w:rsidR="00AC454A" w:rsidRPr="00244F4E" w:rsidRDefault="00AC454A" w:rsidP="00AC454A">
      <w:pPr>
        <w:numPr>
          <w:ilvl w:val="0"/>
          <w:numId w:val="1"/>
        </w:numPr>
        <w:tabs>
          <w:tab w:val="clear" w:pos="360"/>
        </w:tabs>
        <w:spacing w:before="60"/>
        <w:ind w:left="1701"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in einer Naturalwohnung wohnt, bei der Entziehungsgrund des § 80 Abs. 5 Ziffer 3 BDG 1979 gegeben ist</w:t>
      </w:r>
    </w:p>
    <w:p w:rsidR="00AC454A" w:rsidRPr="00244F4E" w:rsidRDefault="00AC454A" w:rsidP="00AC454A">
      <w:pPr>
        <w:pStyle w:val="Textkrper-Zeileneinzug"/>
        <w:numPr>
          <w:ilvl w:val="0"/>
          <w:numId w:val="4"/>
        </w:numPr>
        <w:tabs>
          <w:tab w:val="clear" w:pos="720"/>
          <w:tab w:val="left" w:pos="426"/>
          <w:tab w:val="num" w:pos="851"/>
        </w:tabs>
        <w:spacing w:before="120" w:after="0"/>
        <w:ind w:left="850"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Wenn die derzeitige Wohnung derart weit von Dienstort entfernt ist, dass eine dauernde Trennung der Familie die Folge wäre.</w:t>
      </w:r>
    </w:p>
    <w:p w:rsidR="00AC454A" w:rsidRPr="00244F4E" w:rsidRDefault="00AC454A" w:rsidP="00AC454A">
      <w:pPr>
        <w:pStyle w:val="Textkrper-Zeileneinzug"/>
        <w:spacing w:before="120"/>
        <w:ind w:left="567"/>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 xml:space="preserve">Unter diesen Voraussetzungen kann ein Vorschuss auch für den Bau eines </w:t>
      </w:r>
      <w:r w:rsidRPr="00244F4E">
        <w:rPr>
          <w:rFonts w:asciiTheme="minorHAnsi" w:hAnsiTheme="minorHAnsi" w:cstheme="minorHAnsi"/>
          <w:b/>
          <w:sz w:val="23"/>
          <w:szCs w:val="23"/>
          <w14:numForm w14:val="lining"/>
        </w:rPr>
        <w:t>familiengerechten</w:t>
      </w:r>
      <w:r w:rsidRPr="00244F4E">
        <w:rPr>
          <w:rFonts w:asciiTheme="minorHAnsi" w:hAnsiTheme="minorHAnsi" w:cstheme="minorHAnsi"/>
          <w:sz w:val="23"/>
          <w:szCs w:val="23"/>
          <w14:numForm w14:val="lining"/>
        </w:rPr>
        <w:t xml:space="preserve"> </w:t>
      </w:r>
      <w:r w:rsidRPr="00244F4E">
        <w:rPr>
          <w:rFonts w:asciiTheme="minorHAnsi" w:hAnsiTheme="minorHAnsi" w:cstheme="minorHAnsi"/>
          <w:b/>
          <w:sz w:val="23"/>
          <w:szCs w:val="23"/>
          <w14:numForm w14:val="lining"/>
        </w:rPr>
        <w:t>Eigenheimes</w:t>
      </w:r>
      <w:r w:rsidRPr="00244F4E">
        <w:rPr>
          <w:rFonts w:asciiTheme="minorHAnsi" w:hAnsiTheme="minorHAnsi" w:cstheme="minorHAnsi"/>
          <w:sz w:val="23"/>
          <w:szCs w:val="23"/>
          <w14:numForm w14:val="lining"/>
        </w:rPr>
        <w:t xml:space="preserve"> gewährt werden. Ist der Vorschusswerber nicht zumindest Miteigentümer des Wohnobjektes (der Liegenschaft), dann muss ihm ein Wohnrecht vertraglich zugesichert sein. </w:t>
      </w:r>
    </w:p>
    <w:p w:rsidR="00AC454A" w:rsidRPr="00244F4E" w:rsidRDefault="00AC454A" w:rsidP="00AC454A">
      <w:pPr>
        <w:spacing w:before="120"/>
        <w:ind w:left="56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 xml:space="preserve">Ein Vorschuss kann auch für die Entrichtung von </w:t>
      </w:r>
      <w:r w:rsidRPr="00244F4E">
        <w:rPr>
          <w:rFonts w:asciiTheme="minorHAnsi" w:hAnsiTheme="minorHAnsi" w:cstheme="minorHAnsi"/>
          <w:b/>
          <w:sz w:val="23"/>
          <w:szCs w:val="23"/>
          <w14:numForm w14:val="lining"/>
        </w:rPr>
        <w:t>Abgaben</w:t>
      </w:r>
      <w:r w:rsidRPr="00244F4E">
        <w:rPr>
          <w:rFonts w:asciiTheme="minorHAnsi" w:hAnsiTheme="minorHAnsi" w:cstheme="minorHAnsi"/>
          <w:sz w:val="23"/>
          <w:szCs w:val="23"/>
          <w14:numForm w14:val="lining"/>
        </w:rPr>
        <w:t xml:space="preserve"> gewährt werden, die mit dem Erwerb des Wohnobjektes in Zusammenhang stehen.</w:t>
      </w:r>
    </w:p>
    <w:p w:rsidR="00AC454A" w:rsidRPr="00244F4E" w:rsidRDefault="00AC454A" w:rsidP="00AC454A">
      <w:pPr>
        <w:spacing w:before="120"/>
        <w:ind w:left="56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 xml:space="preserve">Ein Vorschuss kann auch für eine </w:t>
      </w:r>
      <w:r w:rsidRPr="00244F4E">
        <w:rPr>
          <w:rFonts w:asciiTheme="minorHAnsi" w:hAnsiTheme="minorHAnsi" w:cstheme="minorHAnsi"/>
          <w:b/>
          <w:sz w:val="23"/>
          <w:szCs w:val="23"/>
          <w14:numForm w14:val="lining"/>
        </w:rPr>
        <w:t>Wohnungsablöse</w:t>
      </w:r>
      <w:r w:rsidRPr="00244F4E">
        <w:rPr>
          <w:rFonts w:asciiTheme="minorHAnsi" w:hAnsiTheme="minorHAnsi" w:cstheme="minorHAnsi"/>
          <w:sz w:val="23"/>
          <w:szCs w:val="23"/>
          <w14:numForm w14:val="lining"/>
        </w:rPr>
        <w:t xml:space="preserve"> gewährt werden, wenn sie für Einbauten oder Einrichtungsgegenstände gezahlt wird, die vom Hauseigentümer oder vom Vormieter vorgenommen oder übergeben worden sind.</w:t>
      </w:r>
    </w:p>
    <w:p w:rsidR="00AC454A" w:rsidRPr="00244F4E" w:rsidRDefault="00AC454A" w:rsidP="00AC454A">
      <w:pPr>
        <w:rPr>
          <w:rFonts w:asciiTheme="minorHAnsi" w:hAnsiTheme="minorHAnsi" w:cstheme="minorHAnsi"/>
          <w:b/>
          <w:sz w:val="23"/>
          <w:szCs w:val="23"/>
          <w14:numForm w14:val="lining"/>
        </w:rPr>
      </w:pPr>
    </w:p>
    <w:p w:rsidR="00AC454A" w:rsidRPr="00244F4E" w:rsidRDefault="00AC454A" w:rsidP="00AC454A">
      <w:pPr>
        <w:rPr>
          <w:rFonts w:asciiTheme="minorHAnsi" w:hAnsiTheme="minorHAnsi" w:cstheme="minorHAnsi"/>
          <w:b/>
          <w:sz w:val="23"/>
          <w:szCs w:val="23"/>
          <w14:numForm w14:val="lining"/>
        </w:rPr>
      </w:pPr>
      <w:r w:rsidRPr="00244F4E">
        <w:rPr>
          <w:rFonts w:asciiTheme="minorHAnsi" w:hAnsiTheme="minorHAnsi" w:cstheme="minorHAnsi"/>
          <w:b/>
          <w:sz w:val="23"/>
          <w:szCs w:val="23"/>
          <w14:numForm w14:val="lining"/>
        </w:rPr>
        <w:t xml:space="preserve">Bei Punkt 1 und 2 kann kein Vorschuss gewährt werden: </w:t>
      </w:r>
    </w:p>
    <w:p w:rsidR="00AC454A" w:rsidRPr="00244F4E" w:rsidRDefault="00AC454A" w:rsidP="00AC454A">
      <w:pPr>
        <w:numPr>
          <w:ilvl w:val="0"/>
          <w:numId w:val="2"/>
        </w:numPr>
        <w:tabs>
          <w:tab w:val="clear" w:pos="360"/>
        </w:tabs>
        <w:spacing w:before="100"/>
        <w:ind w:left="426" w:hanging="357"/>
        <w:jc w:val="both"/>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für den bloßen Ankauf eines Baugrundes und die damit im Zusammenhang stehenden Abgaben,</w:t>
      </w:r>
    </w:p>
    <w:p w:rsidR="00AC454A" w:rsidRPr="00244F4E" w:rsidRDefault="00AC454A" w:rsidP="00AC454A">
      <w:pPr>
        <w:numPr>
          <w:ilvl w:val="0"/>
          <w:numId w:val="2"/>
        </w:numPr>
        <w:tabs>
          <w:tab w:val="clear" w:pos="360"/>
        </w:tabs>
        <w:spacing w:before="100"/>
        <w:ind w:left="426" w:hanging="357"/>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für die Rückzahlung eines Wohnbau- oder Sanierungsdarlehens der öffentlichen Hand,</w:t>
      </w:r>
    </w:p>
    <w:p w:rsidR="00AC454A" w:rsidRPr="00244F4E" w:rsidRDefault="00AC454A" w:rsidP="00AC454A">
      <w:pPr>
        <w:numPr>
          <w:ilvl w:val="0"/>
          <w:numId w:val="2"/>
        </w:numPr>
        <w:tabs>
          <w:tab w:val="clear" w:pos="360"/>
        </w:tabs>
        <w:spacing w:before="100"/>
        <w:ind w:left="426" w:hanging="357"/>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für die Rückzahlung von steuerlich begünstigten Bausparkassendarlehen,</w:t>
      </w:r>
    </w:p>
    <w:p w:rsidR="00AC454A" w:rsidRPr="00244F4E" w:rsidRDefault="00AC454A" w:rsidP="00AC454A">
      <w:pPr>
        <w:numPr>
          <w:ilvl w:val="0"/>
          <w:numId w:val="2"/>
        </w:numPr>
        <w:tabs>
          <w:tab w:val="clear" w:pos="360"/>
        </w:tabs>
        <w:spacing w:before="100"/>
        <w:ind w:left="426" w:hanging="357"/>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 xml:space="preserve">wenn dadurch die Errichtung eines Zweitwohnsitzes ermöglicht würde.  </w:t>
      </w:r>
    </w:p>
    <w:p w:rsidR="00AC454A" w:rsidRPr="00244F4E" w:rsidRDefault="00AC454A" w:rsidP="00AC454A">
      <w:pPr>
        <w:tabs>
          <w:tab w:val="left" w:pos="567"/>
        </w:tabs>
        <w:rPr>
          <w:rFonts w:asciiTheme="minorHAnsi" w:hAnsiTheme="minorHAnsi" w:cstheme="minorHAnsi"/>
          <w:sz w:val="23"/>
          <w:szCs w:val="23"/>
          <w14:numForm w14:val="lining"/>
        </w:rPr>
      </w:pPr>
    </w:p>
    <w:p w:rsidR="00AC454A" w:rsidRPr="00244F4E" w:rsidRDefault="00AC454A" w:rsidP="00AC454A">
      <w:pPr>
        <w:tabs>
          <w:tab w:val="left" w:pos="567"/>
        </w:tabs>
        <w:rPr>
          <w:rFonts w:asciiTheme="minorHAnsi" w:hAnsiTheme="minorHAnsi" w:cstheme="minorHAnsi"/>
          <w:sz w:val="23"/>
          <w:szCs w:val="23"/>
          <w14:numForm w14:val="lining"/>
        </w:rPr>
      </w:pPr>
    </w:p>
    <w:p w:rsidR="00AC454A" w:rsidRPr="00244F4E" w:rsidRDefault="00AC454A" w:rsidP="00AC454A">
      <w:pPr>
        <w:tabs>
          <w:tab w:val="left" w:pos="567"/>
        </w:tabs>
        <w:spacing w:line="360" w:lineRule="auto"/>
        <w:rPr>
          <w:rFonts w:asciiTheme="minorHAnsi" w:hAnsiTheme="minorHAnsi" w:cstheme="minorHAnsi"/>
          <w:sz w:val="23"/>
          <w:szCs w:val="23"/>
          <w14:numForm w14:val="lining"/>
        </w:rPr>
      </w:pPr>
      <w:r w:rsidRPr="00244F4E">
        <w:rPr>
          <w:rFonts w:asciiTheme="minorHAnsi" w:hAnsiTheme="minorHAnsi" w:cstheme="minorHAnsi"/>
          <w:sz w:val="23"/>
          <w:szCs w:val="23"/>
          <w14:numForm w14:val="lining"/>
        </w:rPr>
        <w:t>3.</w:t>
      </w:r>
      <w:r w:rsidRPr="00244F4E">
        <w:rPr>
          <w:rFonts w:asciiTheme="minorHAnsi" w:hAnsiTheme="minorHAnsi" w:cstheme="minorHAnsi"/>
          <w:sz w:val="23"/>
          <w:szCs w:val="23"/>
          <w14:numForm w14:val="lining"/>
        </w:rPr>
        <w:tab/>
      </w:r>
      <w:r w:rsidRPr="00244F4E">
        <w:rPr>
          <w:rFonts w:asciiTheme="minorHAnsi" w:hAnsiTheme="minorHAnsi" w:cstheme="minorHAnsi"/>
          <w:b/>
          <w:sz w:val="23"/>
          <w:szCs w:val="23"/>
          <w14:numForm w14:val="lining"/>
        </w:rPr>
        <w:t>anderer Verwendungszweck</w:t>
      </w:r>
    </w:p>
    <w:p w:rsidR="00AC454A" w:rsidRPr="00244F4E" w:rsidRDefault="00AC454A" w:rsidP="00AC454A">
      <w:pPr>
        <w:ind w:left="567"/>
        <w:rPr>
          <w:rFonts w:asciiTheme="minorHAnsi" w:hAnsiTheme="minorHAnsi" w:cstheme="minorHAnsi"/>
          <w:b/>
          <w:sz w:val="23"/>
          <w:szCs w:val="23"/>
          <w14:numForm w14:val="lining"/>
        </w:rPr>
      </w:pPr>
      <w:r w:rsidRPr="00244F4E">
        <w:rPr>
          <w:rFonts w:asciiTheme="minorHAnsi" w:hAnsiTheme="minorHAnsi" w:cstheme="minorHAnsi"/>
          <w:sz w:val="23"/>
          <w:szCs w:val="23"/>
          <w14:numForm w14:val="lining"/>
        </w:rPr>
        <w:t>muss entsprechend begründet werden</w:t>
      </w:r>
    </w:p>
    <w:p w:rsidR="00947E4B" w:rsidRPr="00244F4E" w:rsidRDefault="00947E4B" w:rsidP="00947E4B">
      <w:pPr>
        <w:pStyle w:val="Textkrper"/>
        <w:spacing w:before="60" w:after="0"/>
        <w:jc w:val="both"/>
        <w:rPr>
          <w:rFonts w:asciiTheme="minorHAnsi" w:hAnsiTheme="minorHAnsi" w:cstheme="minorHAnsi"/>
          <w:sz w:val="23"/>
          <w:szCs w:val="23"/>
          <w14:numForm w14:val="lining"/>
        </w:rPr>
      </w:pPr>
    </w:p>
    <w:sectPr w:rsidR="00947E4B" w:rsidRPr="00244F4E"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F2" w:rsidRDefault="008724F2">
      <w:r>
        <w:separator/>
      </w:r>
    </w:p>
  </w:endnote>
  <w:endnote w:type="continuationSeparator" w:id="0">
    <w:p w:rsidR="008724F2" w:rsidRDefault="0087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F2" w:rsidRDefault="008724F2">
      <w:r>
        <w:separator/>
      </w:r>
    </w:p>
  </w:footnote>
  <w:footnote w:type="continuationSeparator" w:id="0">
    <w:p w:rsidR="008724F2" w:rsidRDefault="00872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42B"/>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A067FC8"/>
    <w:multiLevelType w:val="hybridMultilevel"/>
    <w:tmpl w:val="BA3ABD36"/>
    <w:lvl w:ilvl="0" w:tplc="04070005">
      <w:start w:val="1"/>
      <w:numFmt w:val="bullet"/>
      <w:lvlText w:val=""/>
      <w:lvlJc w:val="left"/>
      <w:pPr>
        <w:tabs>
          <w:tab w:val="num" w:pos="1385"/>
        </w:tabs>
        <w:ind w:left="1385" w:hanging="360"/>
      </w:pPr>
      <w:rPr>
        <w:rFonts w:ascii="Wingdings" w:hAnsi="Wingdings" w:hint="default"/>
      </w:rPr>
    </w:lvl>
    <w:lvl w:ilvl="1" w:tplc="04070003" w:tentative="1">
      <w:start w:val="1"/>
      <w:numFmt w:val="bullet"/>
      <w:lvlText w:val="o"/>
      <w:lvlJc w:val="left"/>
      <w:pPr>
        <w:tabs>
          <w:tab w:val="num" w:pos="2295"/>
        </w:tabs>
        <w:ind w:left="2295" w:hanging="360"/>
      </w:pPr>
      <w:rPr>
        <w:rFonts w:ascii="Courier New" w:hAnsi="Courier New" w:cs="Courier New" w:hint="default"/>
      </w:rPr>
    </w:lvl>
    <w:lvl w:ilvl="2" w:tplc="04070005" w:tentative="1">
      <w:start w:val="1"/>
      <w:numFmt w:val="bullet"/>
      <w:lvlText w:val=""/>
      <w:lvlJc w:val="left"/>
      <w:pPr>
        <w:tabs>
          <w:tab w:val="num" w:pos="3015"/>
        </w:tabs>
        <w:ind w:left="3015" w:hanging="360"/>
      </w:pPr>
      <w:rPr>
        <w:rFonts w:ascii="Wingdings" w:hAnsi="Wingdings" w:hint="default"/>
      </w:rPr>
    </w:lvl>
    <w:lvl w:ilvl="3" w:tplc="04070001" w:tentative="1">
      <w:start w:val="1"/>
      <w:numFmt w:val="bullet"/>
      <w:lvlText w:val=""/>
      <w:lvlJc w:val="left"/>
      <w:pPr>
        <w:tabs>
          <w:tab w:val="num" w:pos="3735"/>
        </w:tabs>
        <w:ind w:left="3735" w:hanging="360"/>
      </w:pPr>
      <w:rPr>
        <w:rFonts w:ascii="Symbol" w:hAnsi="Symbol" w:hint="default"/>
      </w:rPr>
    </w:lvl>
    <w:lvl w:ilvl="4" w:tplc="04070003" w:tentative="1">
      <w:start w:val="1"/>
      <w:numFmt w:val="bullet"/>
      <w:lvlText w:val="o"/>
      <w:lvlJc w:val="left"/>
      <w:pPr>
        <w:tabs>
          <w:tab w:val="num" w:pos="4455"/>
        </w:tabs>
        <w:ind w:left="4455" w:hanging="360"/>
      </w:pPr>
      <w:rPr>
        <w:rFonts w:ascii="Courier New" w:hAnsi="Courier New" w:cs="Courier New" w:hint="default"/>
      </w:rPr>
    </w:lvl>
    <w:lvl w:ilvl="5" w:tplc="04070005" w:tentative="1">
      <w:start w:val="1"/>
      <w:numFmt w:val="bullet"/>
      <w:lvlText w:val=""/>
      <w:lvlJc w:val="left"/>
      <w:pPr>
        <w:tabs>
          <w:tab w:val="num" w:pos="5175"/>
        </w:tabs>
        <w:ind w:left="5175" w:hanging="360"/>
      </w:pPr>
      <w:rPr>
        <w:rFonts w:ascii="Wingdings" w:hAnsi="Wingdings" w:hint="default"/>
      </w:rPr>
    </w:lvl>
    <w:lvl w:ilvl="6" w:tplc="04070001" w:tentative="1">
      <w:start w:val="1"/>
      <w:numFmt w:val="bullet"/>
      <w:lvlText w:val=""/>
      <w:lvlJc w:val="left"/>
      <w:pPr>
        <w:tabs>
          <w:tab w:val="num" w:pos="5895"/>
        </w:tabs>
        <w:ind w:left="5895" w:hanging="360"/>
      </w:pPr>
      <w:rPr>
        <w:rFonts w:ascii="Symbol" w:hAnsi="Symbol" w:hint="default"/>
      </w:rPr>
    </w:lvl>
    <w:lvl w:ilvl="7" w:tplc="04070003" w:tentative="1">
      <w:start w:val="1"/>
      <w:numFmt w:val="bullet"/>
      <w:lvlText w:val="o"/>
      <w:lvlJc w:val="left"/>
      <w:pPr>
        <w:tabs>
          <w:tab w:val="num" w:pos="6615"/>
        </w:tabs>
        <w:ind w:left="6615" w:hanging="360"/>
      </w:pPr>
      <w:rPr>
        <w:rFonts w:ascii="Courier New" w:hAnsi="Courier New" w:cs="Courier New" w:hint="default"/>
      </w:rPr>
    </w:lvl>
    <w:lvl w:ilvl="8" w:tplc="04070005" w:tentative="1">
      <w:start w:val="1"/>
      <w:numFmt w:val="bullet"/>
      <w:lvlText w:val=""/>
      <w:lvlJc w:val="left"/>
      <w:pPr>
        <w:tabs>
          <w:tab w:val="num" w:pos="7335"/>
        </w:tabs>
        <w:ind w:left="7335" w:hanging="360"/>
      </w:pPr>
      <w:rPr>
        <w:rFonts w:ascii="Wingdings" w:hAnsi="Wingdings" w:hint="default"/>
      </w:rPr>
    </w:lvl>
  </w:abstractNum>
  <w:abstractNum w:abstractNumId="2" w15:restartNumberingAfterBreak="0">
    <w:nsid w:val="1BD5709C"/>
    <w:multiLevelType w:val="hybridMultilevel"/>
    <w:tmpl w:val="A936164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A7FCF"/>
    <w:multiLevelType w:val="hybridMultilevel"/>
    <w:tmpl w:val="A16C5CD8"/>
    <w:lvl w:ilvl="0" w:tplc="1E38D5D8">
      <w:start w:val="1"/>
      <w:numFmt w:val="lowerLetter"/>
      <w:lvlText w:val="%1)"/>
      <w:lvlJc w:val="left"/>
      <w:pPr>
        <w:ind w:left="360" w:hanging="360"/>
      </w:pPr>
      <w:rPr>
        <w:rFonts w:asciiTheme="minorHAnsi" w:eastAsia="Times New Roman" w:hAnsiTheme="minorHAnsi" w:cstheme="minorHAns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695102"/>
    <w:multiLevelType w:val="singleLevel"/>
    <w:tmpl w:val="05F02A08"/>
    <w:lvl w:ilvl="0">
      <w:start w:val="1"/>
      <w:numFmt w:val="lowerLetter"/>
      <w:lvlText w:val="%1)"/>
      <w:lvlJc w:val="left"/>
      <w:pPr>
        <w:tabs>
          <w:tab w:val="num" w:pos="360"/>
        </w:tabs>
        <w:ind w:left="360" w:hanging="360"/>
      </w:pPr>
      <w:rPr>
        <w:rFonts w:hint="default"/>
      </w:rPr>
    </w:lvl>
  </w:abstractNum>
  <w:abstractNum w:abstractNumId="5" w15:restartNumberingAfterBreak="0">
    <w:nsid w:val="5D8A4009"/>
    <w:multiLevelType w:val="hybridMultilevel"/>
    <w:tmpl w:val="1B6E914E"/>
    <w:lvl w:ilvl="0" w:tplc="9244BA86">
      <w:start w:val="1"/>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43"/>
    <w:rsid w:val="0008518B"/>
    <w:rsid w:val="000953E9"/>
    <w:rsid w:val="000A0D97"/>
    <w:rsid w:val="000D35B7"/>
    <w:rsid w:val="000F06DA"/>
    <w:rsid w:val="00112C7F"/>
    <w:rsid w:val="001469CB"/>
    <w:rsid w:val="00180BB0"/>
    <w:rsid w:val="001E4A0F"/>
    <w:rsid w:val="00244F4E"/>
    <w:rsid w:val="002A5ED6"/>
    <w:rsid w:val="002E1AFC"/>
    <w:rsid w:val="0033166F"/>
    <w:rsid w:val="00356D97"/>
    <w:rsid w:val="00366091"/>
    <w:rsid w:val="00383503"/>
    <w:rsid w:val="003913FB"/>
    <w:rsid w:val="0039288E"/>
    <w:rsid w:val="003A43A4"/>
    <w:rsid w:val="003B346C"/>
    <w:rsid w:val="003B5DBE"/>
    <w:rsid w:val="00466274"/>
    <w:rsid w:val="00480396"/>
    <w:rsid w:val="00482991"/>
    <w:rsid w:val="004902E0"/>
    <w:rsid w:val="004B24E3"/>
    <w:rsid w:val="004B73BB"/>
    <w:rsid w:val="004C5D72"/>
    <w:rsid w:val="0056418A"/>
    <w:rsid w:val="006035D6"/>
    <w:rsid w:val="0066447A"/>
    <w:rsid w:val="0068288C"/>
    <w:rsid w:val="006B3C92"/>
    <w:rsid w:val="006C1064"/>
    <w:rsid w:val="00771617"/>
    <w:rsid w:val="00791C23"/>
    <w:rsid w:val="007C287F"/>
    <w:rsid w:val="007E35D1"/>
    <w:rsid w:val="007F76BC"/>
    <w:rsid w:val="00801A70"/>
    <w:rsid w:val="00863D58"/>
    <w:rsid w:val="008724F2"/>
    <w:rsid w:val="00947E4B"/>
    <w:rsid w:val="009F437E"/>
    <w:rsid w:val="00A36214"/>
    <w:rsid w:val="00A505E2"/>
    <w:rsid w:val="00A678F7"/>
    <w:rsid w:val="00AC454A"/>
    <w:rsid w:val="00B45409"/>
    <w:rsid w:val="00B84806"/>
    <w:rsid w:val="00BC7034"/>
    <w:rsid w:val="00C44971"/>
    <w:rsid w:val="00C5292C"/>
    <w:rsid w:val="00C8770F"/>
    <w:rsid w:val="00C975F3"/>
    <w:rsid w:val="00CD4D78"/>
    <w:rsid w:val="00D1252E"/>
    <w:rsid w:val="00E231ED"/>
    <w:rsid w:val="00E30C02"/>
    <w:rsid w:val="00E4614A"/>
    <w:rsid w:val="00E758BD"/>
    <w:rsid w:val="00F87A93"/>
    <w:rsid w:val="00F95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7BE0"/>
  <w15:docId w15:val="{AD9B56BE-B030-4A0B-BD38-FDDD3A1F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482991"/>
    <w:pPr>
      <w:tabs>
        <w:tab w:val="left" w:pos="1134"/>
      </w:tabs>
    </w:pPr>
    <w:rPr>
      <w:rFonts w:ascii="Arial" w:hAnsi="Arial"/>
      <w:sz w:val="22"/>
    </w:rPr>
  </w:style>
  <w:style w:type="paragraph" w:styleId="Kopfzeile">
    <w:name w:val="header"/>
    <w:basedOn w:val="Standard"/>
    <w:link w:val="KopfzeileZchn"/>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 w:type="paragraph" w:styleId="Textkrper">
    <w:name w:val="Body Text"/>
    <w:basedOn w:val="Standard"/>
    <w:link w:val="TextkrperZchn"/>
    <w:rsid w:val="00947E4B"/>
    <w:pPr>
      <w:spacing w:after="120"/>
    </w:pPr>
  </w:style>
  <w:style w:type="character" w:customStyle="1" w:styleId="TextkrperZchn">
    <w:name w:val="Textkörper Zchn"/>
    <w:basedOn w:val="Absatz-Standardschriftart"/>
    <w:link w:val="Textkrper"/>
    <w:rsid w:val="00947E4B"/>
    <w:rPr>
      <w:sz w:val="24"/>
      <w:lang w:val="de-DE" w:eastAsia="de-DE"/>
    </w:rPr>
  </w:style>
  <w:style w:type="table" w:styleId="Tabellenraster">
    <w:name w:val="Table Grid"/>
    <w:basedOn w:val="NormaleTabelle"/>
    <w:rsid w:val="0094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uiPriority w:val="99"/>
    <w:semiHidden/>
    <w:unhideWhenUsed/>
    <w:rsid w:val="00AC454A"/>
    <w:pPr>
      <w:spacing w:after="120"/>
      <w:ind w:left="283"/>
    </w:pPr>
  </w:style>
  <w:style w:type="character" w:customStyle="1" w:styleId="Textkrper-ZeileneinzugZchn">
    <w:name w:val="Textkörper-Zeileneinzug Zchn"/>
    <w:basedOn w:val="Absatz-Standardschriftart"/>
    <w:link w:val="Textkrper-Zeileneinzug"/>
    <w:uiPriority w:val="99"/>
    <w:semiHidden/>
    <w:rsid w:val="00AC454A"/>
    <w:rPr>
      <w:sz w:val="24"/>
      <w:lang w:val="de-DE" w:eastAsia="de-DE"/>
    </w:rPr>
  </w:style>
  <w:style w:type="character" w:customStyle="1" w:styleId="Textkrper2Zchn">
    <w:name w:val="Textkörper 2 Zchn"/>
    <w:basedOn w:val="Absatz-Standardschriftart"/>
    <w:link w:val="Textkrper2"/>
    <w:rsid w:val="0033166F"/>
    <w:rPr>
      <w:rFonts w:ascii="Arial" w:hAnsi="Arial"/>
      <w:sz w:val="22"/>
      <w:lang w:val="de-DE" w:eastAsia="de-DE"/>
    </w:rPr>
  </w:style>
  <w:style w:type="character" w:customStyle="1" w:styleId="KopfzeileZchn">
    <w:name w:val="Kopfzeile Zchn"/>
    <w:basedOn w:val="Absatz-Standardschriftart"/>
    <w:link w:val="Kopfzeile"/>
    <w:rsid w:val="00A505E2"/>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ECCA-7F7F-4F3C-850D-D99A82DE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6036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DANZER Anna Carina</cp:lastModifiedBy>
  <cp:revision>2</cp:revision>
  <cp:lastPrinted>2023-06-13T08:12:00Z</cp:lastPrinted>
  <dcterms:created xsi:type="dcterms:W3CDTF">2024-10-24T07:19:00Z</dcterms:created>
  <dcterms:modified xsi:type="dcterms:W3CDTF">2024-10-24T07:19:00Z</dcterms:modified>
</cp:coreProperties>
</file>